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A241F9" w14:textId="77777777" w:rsidR="00FD22D0" w:rsidRDefault="00FD22D0" w:rsidP="00FD22D0">
      <w:pPr>
        <w:jc w:val="center"/>
        <w:rPr>
          <w:b/>
          <w:bCs/>
          <w:i/>
          <w:iCs/>
          <w:sz w:val="24"/>
          <w:szCs w:val="32"/>
        </w:rPr>
      </w:pPr>
      <w:r w:rsidRPr="00FD22D0">
        <w:rPr>
          <w:b/>
          <w:bCs/>
          <w:sz w:val="24"/>
          <w:szCs w:val="32"/>
        </w:rPr>
        <w:t xml:space="preserve">SISTEM PENDUKUNG KEPUTUSAN REKOMENDASI KAFE TERBAIK KOTA TANJUNGPINANG MENGGUNAKAN METODE </w:t>
      </w:r>
      <w:r w:rsidRPr="00FD22D0">
        <w:rPr>
          <w:b/>
          <w:bCs/>
          <w:i/>
          <w:iCs/>
          <w:sz w:val="24"/>
          <w:szCs w:val="32"/>
        </w:rPr>
        <w:t>ANALYTICAL HIERARCHY</w:t>
      </w:r>
    </w:p>
    <w:p w14:paraId="3AC9A9B3" w14:textId="77777777" w:rsidR="0065502C" w:rsidRDefault="00FD22D0" w:rsidP="00FD22D0">
      <w:pPr>
        <w:jc w:val="center"/>
        <w:rPr>
          <w:b/>
          <w:bCs/>
          <w:sz w:val="24"/>
          <w:szCs w:val="32"/>
        </w:rPr>
      </w:pPr>
      <w:r w:rsidRPr="00FD22D0">
        <w:rPr>
          <w:b/>
          <w:bCs/>
          <w:i/>
          <w:iCs/>
          <w:sz w:val="24"/>
          <w:szCs w:val="32"/>
        </w:rPr>
        <w:t xml:space="preserve"> PROCESS</w:t>
      </w:r>
      <w:r w:rsidRPr="00FD22D0">
        <w:rPr>
          <w:b/>
          <w:bCs/>
          <w:sz w:val="24"/>
          <w:szCs w:val="32"/>
        </w:rPr>
        <w:t xml:space="preserve"> (AHP)</w:t>
      </w:r>
    </w:p>
    <w:p w14:paraId="6580135D" w14:textId="77777777" w:rsidR="00FD22D0" w:rsidRPr="00DA241D" w:rsidRDefault="00FD22D0" w:rsidP="00FD22D0">
      <w:pPr>
        <w:jc w:val="center"/>
        <w:rPr>
          <w:b/>
          <w:sz w:val="24"/>
          <w:szCs w:val="24"/>
        </w:rPr>
      </w:pPr>
    </w:p>
    <w:p w14:paraId="7D73C0BB" w14:textId="77777777" w:rsidR="0065502C" w:rsidRPr="00DA241D" w:rsidRDefault="00DA241D" w:rsidP="0065502C">
      <w:pPr>
        <w:jc w:val="center"/>
        <w:rPr>
          <w:sz w:val="24"/>
          <w:szCs w:val="24"/>
          <w:vertAlign w:val="superscript"/>
        </w:rPr>
      </w:pPr>
      <w:r w:rsidRPr="00DA241D">
        <w:rPr>
          <w:sz w:val="24"/>
          <w:szCs w:val="24"/>
        </w:rPr>
        <w:t>Muhammad Rizqi Hardiansyah</w:t>
      </w:r>
      <w:r w:rsidR="0065502C" w:rsidRPr="00DA241D">
        <w:rPr>
          <w:sz w:val="24"/>
          <w:szCs w:val="24"/>
        </w:rPr>
        <w:t xml:space="preserve">, </w:t>
      </w:r>
      <w:r w:rsidRPr="00DA241D">
        <w:rPr>
          <w:sz w:val="24"/>
          <w:szCs w:val="24"/>
        </w:rPr>
        <w:t>Eka Suswaini</w:t>
      </w:r>
      <w:r w:rsidR="0065502C" w:rsidRPr="00DA241D">
        <w:rPr>
          <w:sz w:val="24"/>
          <w:szCs w:val="24"/>
        </w:rPr>
        <w:t xml:space="preserve">, </w:t>
      </w:r>
      <w:r w:rsidRPr="00DA241D">
        <w:rPr>
          <w:sz w:val="24"/>
          <w:szCs w:val="24"/>
        </w:rPr>
        <w:t>Dwi Amalia Purnamasari</w:t>
      </w:r>
    </w:p>
    <w:p w14:paraId="5CB5BFFE" w14:textId="77777777" w:rsidR="0065502C" w:rsidRPr="001B2AED" w:rsidRDefault="006048A9" w:rsidP="0065502C">
      <w:pPr>
        <w:jc w:val="center"/>
        <w:rPr>
          <w:sz w:val="24"/>
          <w:szCs w:val="24"/>
        </w:rPr>
      </w:pPr>
      <w:r>
        <w:rPr>
          <w:sz w:val="24"/>
          <w:szCs w:val="24"/>
        </w:rPr>
        <w:t>m</w:t>
      </w:r>
      <w:r w:rsidR="00C132F0">
        <w:rPr>
          <w:sz w:val="24"/>
          <w:szCs w:val="24"/>
        </w:rPr>
        <w:t>ecip74@gmail.com</w:t>
      </w:r>
    </w:p>
    <w:p w14:paraId="43934911" w14:textId="77777777" w:rsidR="0065502C" w:rsidRPr="001B2AED" w:rsidRDefault="0065502C" w:rsidP="0065502C">
      <w:pPr>
        <w:jc w:val="center"/>
        <w:rPr>
          <w:sz w:val="24"/>
          <w:szCs w:val="24"/>
        </w:rPr>
      </w:pPr>
      <w:r w:rsidRPr="001B2AED">
        <w:rPr>
          <w:sz w:val="24"/>
          <w:szCs w:val="24"/>
        </w:rPr>
        <w:t xml:space="preserve">Program </w:t>
      </w:r>
      <w:r w:rsidR="00CD5C11">
        <w:rPr>
          <w:sz w:val="24"/>
          <w:szCs w:val="24"/>
        </w:rPr>
        <w:t>S</w:t>
      </w:r>
      <w:r w:rsidRPr="001B2AED">
        <w:rPr>
          <w:sz w:val="24"/>
          <w:szCs w:val="24"/>
        </w:rPr>
        <w:t>tud</w:t>
      </w:r>
      <w:r w:rsidR="009C38D9">
        <w:rPr>
          <w:sz w:val="24"/>
          <w:szCs w:val="24"/>
        </w:rPr>
        <w:t>i Teknik Informatika</w:t>
      </w:r>
      <w:r w:rsidRPr="001B2AED">
        <w:rPr>
          <w:sz w:val="24"/>
          <w:szCs w:val="24"/>
        </w:rPr>
        <w:t>, Fakultas</w:t>
      </w:r>
      <w:r w:rsidR="009C38D9">
        <w:rPr>
          <w:sz w:val="24"/>
          <w:szCs w:val="24"/>
        </w:rPr>
        <w:t xml:space="preserve"> Teknik</w:t>
      </w:r>
      <w:r w:rsidRPr="001B2AED">
        <w:rPr>
          <w:sz w:val="24"/>
          <w:szCs w:val="24"/>
        </w:rPr>
        <w:t>, Universitas Maritim Raja Ali Haji</w:t>
      </w:r>
    </w:p>
    <w:p w14:paraId="0466EA32" w14:textId="77777777" w:rsidR="0065502C" w:rsidRPr="001B2AED" w:rsidRDefault="0065502C" w:rsidP="0065502C">
      <w:pPr>
        <w:spacing w:line="276" w:lineRule="auto"/>
        <w:jc w:val="both"/>
        <w:rPr>
          <w:sz w:val="24"/>
          <w:szCs w:val="24"/>
        </w:rPr>
      </w:pPr>
    </w:p>
    <w:p w14:paraId="7B332B8B" w14:textId="77777777" w:rsidR="0065502C" w:rsidRPr="001B2AED" w:rsidRDefault="0065502C" w:rsidP="0065502C">
      <w:pPr>
        <w:jc w:val="center"/>
        <w:rPr>
          <w:b/>
          <w:sz w:val="24"/>
          <w:szCs w:val="24"/>
        </w:rPr>
      </w:pPr>
      <w:r w:rsidRPr="001B2AED">
        <w:rPr>
          <w:b/>
          <w:sz w:val="24"/>
          <w:szCs w:val="24"/>
        </w:rPr>
        <w:t>Abstract</w:t>
      </w:r>
    </w:p>
    <w:p w14:paraId="751A7A37" w14:textId="77777777" w:rsidR="0066018A" w:rsidRPr="0066018A" w:rsidRDefault="0066018A" w:rsidP="0066018A">
      <w:pPr>
        <w:pStyle w:val="BodyText"/>
        <w:jc w:val="both"/>
        <w:rPr>
          <w:rFonts w:eastAsiaTheme="minorHAnsi"/>
          <w:i/>
          <w:iCs/>
          <w:sz w:val="24"/>
          <w:szCs w:val="24"/>
        </w:rPr>
      </w:pPr>
      <w:r w:rsidRPr="0066018A">
        <w:rPr>
          <w:rStyle w:val="tlid-translation"/>
          <w:i/>
          <w:iCs/>
          <w:sz w:val="24"/>
          <w:szCs w:val="24"/>
        </w:rPr>
        <w:t>Nowadays the development of cafes is becoming a daily sight. This can be seen from the many cafes in the country. At present there are already many cafes in Tanjung Pinang City. The cafe is like a paradise for young people in the city of Tanjungpinang who are currently fond of gathering activities to fill spare time or just to satisfy the curiosity of the newly opened cafe. This research was conducted to implement which cafe is the best in the city of Tanjungpinang if you want to be visited. The study was conducted using one of the Decision Support System methods, the Analytical Hierarchy Process (AHP) method. The test was carried out by distributing questionnaires to 5 respondents using 3 alternative cafes in Tanjung Pinang City, namely our story cafe, red n blue cafe and qualite de vie cafe. From the five questionnaires distributed and the implementation of the system, it was found that our story café was the best choice of respondents among the two alternatives. Another conclusion that was addressed was that the AHP Method Decision Support System could make a selection of good cafes in Tanjung Pinang City.</w:t>
      </w:r>
    </w:p>
    <w:p w14:paraId="13CF809A" w14:textId="77777777" w:rsidR="0066018A" w:rsidRPr="0066018A" w:rsidRDefault="0066018A" w:rsidP="0066018A">
      <w:pPr>
        <w:jc w:val="both"/>
        <w:rPr>
          <w:i/>
          <w:iCs/>
          <w:sz w:val="24"/>
          <w:szCs w:val="24"/>
        </w:rPr>
      </w:pPr>
    </w:p>
    <w:p w14:paraId="1A8547B9" w14:textId="77777777" w:rsidR="0065502C" w:rsidRPr="0066018A" w:rsidRDefault="003A2396" w:rsidP="0066018A">
      <w:pPr>
        <w:pStyle w:val="BodyText"/>
        <w:jc w:val="both"/>
        <w:rPr>
          <w:rStyle w:val="normalchar"/>
          <w:i/>
          <w:iCs/>
          <w:sz w:val="24"/>
          <w:szCs w:val="24"/>
        </w:rPr>
      </w:pPr>
      <w:r>
        <w:rPr>
          <w:b/>
          <w:bCs/>
          <w:sz w:val="24"/>
          <w:szCs w:val="24"/>
          <w:lang w:val="en-ID"/>
        </w:rPr>
        <w:t>Keyword</w:t>
      </w:r>
      <w:r w:rsidR="00953C1D">
        <w:rPr>
          <w:b/>
          <w:bCs/>
          <w:sz w:val="24"/>
          <w:szCs w:val="24"/>
          <w:lang w:val="en-ID"/>
        </w:rPr>
        <w:t>s</w:t>
      </w:r>
      <w:r>
        <w:rPr>
          <w:b/>
          <w:bCs/>
          <w:sz w:val="24"/>
          <w:szCs w:val="24"/>
          <w:lang w:val="en-ID"/>
        </w:rPr>
        <w:t xml:space="preserve"> </w:t>
      </w:r>
      <w:r w:rsidR="0066018A" w:rsidRPr="00035EC7">
        <w:rPr>
          <w:b/>
          <w:bCs/>
          <w:sz w:val="24"/>
          <w:szCs w:val="24"/>
        </w:rPr>
        <w:t>:</w:t>
      </w:r>
      <w:r w:rsidR="0066018A" w:rsidRPr="0066018A">
        <w:rPr>
          <w:b/>
          <w:bCs/>
          <w:i/>
          <w:iCs/>
          <w:sz w:val="24"/>
          <w:szCs w:val="24"/>
        </w:rPr>
        <w:t xml:space="preserve"> Decision support system, AHP</w:t>
      </w:r>
    </w:p>
    <w:p w14:paraId="061D4B65" w14:textId="77777777" w:rsidR="0065502C" w:rsidRDefault="0065502C" w:rsidP="0065502C">
      <w:pPr>
        <w:tabs>
          <w:tab w:val="left" w:pos="1276"/>
        </w:tabs>
        <w:ind w:left="1276" w:hanging="1276"/>
        <w:jc w:val="both"/>
        <w:rPr>
          <w:sz w:val="24"/>
          <w:szCs w:val="24"/>
        </w:rPr>
      </w:pPr>
    </w:p>
    <w:p w14:paraId="2CE2043C" w14:textId="77777777" w:rsidR="0065502C" w:rsidRPr="00C65FBD" w:rsidRDefault="0065502C" w:rsidP="0065502C">
      <w:pPr>
        <w:pStyle w:val="ListParagraph"/>
        <w:numPr>
          <w:ilvl w:val="0"/>
          <w:numId w:val="19"/>
        </w:numPr>
        <w:tabs>
          <w:tab w:val="left" w:pos="284"/>
        </w:tabs>
        <w:ind w:left="284" w:hanging="284"/>
        <w:jc w:val="both"/>
        <w:rPr>
          <w:rFonts w:ascii="Times New Roman" w:hAnsi="Times New Roman"/>
          <w:b/>
          <w:sz w:val="24"/>
          <w:szCs w:val="24"/>
        </w:rPr>
      </w:pPr>
      <w:r w:rsidRPr="00C65FBD">
        <w:rPr>
          <w:rFonts w:ascii="Times New Roman" w:hAnsi="Times New Roman"/>
          <w:b/>
          <w:sz w:val="24"/>
          <w:szCs w:val="24"/>
          <w:lang w:val="id-ID"/>
        </w:rPr>
        <w:t>P</w:t>
      </w:r>
      <w:r w:rsidRPr="00C65FBD">
        <w:rPr>
          <w:rFonts w:ascii="Times New Roman" w:hAnsi="Times New Roman"/>
          <w:b/>
          <w:sz w:val="24"/>
          <w:szCs w:val="24"/>
        </w:rPr>
        <w:t>endahuluan</w:t>
      </w:r>
    </w:p>
    <w:p w14:paraId="75C94185" w14:textId="77777777" w:rsidR="00546FE3" w:rsidRPr="00EC4B3C" w:rsidRDefault="00A51646" w:rsidP="00B446D7">
      <w:pPr>
        <w:pStyle w:val="BodyText"/>
        <w:spacing w:after="0"/>
        <w:jc w:val="both"/>
        <w:rPr>
          <w:sz w:val="24"/>
          <w:szCs w:val="24"/>
          <w:lang w:val="en-US"/>
        </w:rPr>
      </w:pPr>
      <w:r w:rsidRPr="00EA0F0D">
        <w:rPr>
          <w:sz w:val="24"/>
          <w:szCs w:val="24"/>
        </w:rPr>
        <w:t>Dewasa ini berkembangnya kafe mulai menjadi pemandangan sehari-hari. Hal ini dapat dilihat dari banyaknya keberadaan kafe-kafe di tanah air. Saat ini sudah banyak kafe yang ada di Kota Tanjungpinang. Kafe sudah seperti surga bagi anak muda yang ada di Kota Tanjungpinang yang saat ini menggemari aktivitas berkumpul untuk mengisi waktu luang atau hanya untuk memuaskan hasrat akan rasa penasaran terhadap kafe yang baru dibuka.</w:t>
      </w:r>
      <w:r w:rsidRPr="00EA0F0D">
        <w:rPr>
          <w:sz w:val="24"/>
          <w:szCs w:val="24"/>
          <w:lang w:val="en-US"/>
        </w:rPr>
        <w:t xml:space="preserve"> </w:t>
      </w:r>
      <w:r w:rsidRPr="00EA0F0D">
        <w:rPr>
          <w:sz w:val="24"/>
          <w:szCs w:val="24"/>
        </w:rPr>
        <w:t>Hal inilah yang menjadi tempat yang subur untuk pertumbuhan kafe di Tanjungpinang dan juga menjadi sasaran para pebisnis yang ingin mencoba peruntungannya terlebih juga kepada masyarakat yang begitu mudah tertarik akan hal baru.</w:t>
      </w:r>
      <w:r w:rsidR="00446614">
        <w:rPr>
          <w:sz w:val="24"/>
          <w:szCs w:val="24"/>
        </w:rPr>
        <w:t xml:space="preserve"> </w:t>
      </w:r>
      <w:r w:rsidR="00446614" w:rsidRPr="00446614">
        <w:rPr>
          <w:sz w:val="24"/>
          <w:szCs w:val="24"/>
        </w:rPr>
        <w:t>Banyaknya  kafe di Kota Tanjungpinang</w:t>
      </w:r>
      <w:r w:rsidR="00F742E4">
        <w:rPr>
          <w:sz w:val="24"/>
          <w:szCs w:val="24"/>
          <w:lang w:val="en-US"/>
        </w:rPr>
        <w:t xml:space="preserve"> juga</w:t>
      </w:r>
      <w:r w:rsidR="00446614" w:rsidRPr="00446614">
        <w:rPr>
          <w:sz w:val="24"/>
          <w:szCs w:val="24"/>
        </w:rPr>
        <w:t xml:space="preserve"> dikarenakan Kota Tanjungpinang adalah ibukota dari Provinsi Kepulauan Riau. Selain itu di Kota Tanjungpinang juga terdapat beberapa Perguruan Tinggi sehingga kota Tanjungpinang memiliki banyak sekali mahasiswa baik dari dalam maupun luar dari Pulau Bintan. </w:t>
      </w:r>
      <w:r w:rsidR="00B446D7">
        <w:rPr>
          <w:sz w:val="24"/>
          <w:szCs w:val="24"/>
          <w:lang w:val="en-US"/>
        </w:rPr>
        <w:t xml:space="preserve">Dengan banyaknya kafe yang ada membuat masyarakat kebingungan dalam memilih kafe mana yang akan dikunjunginya. Hal tersebut dapat diantisipasi salah satunya dengan menggunakan pengambilan keputusan. </w:t>
      </w:r>
      <w:r w:rsidR="00DE6799" w:rsidRPr="00DE6799">
        <w:rPr>
          <w:sz w:val="24"/>
          <w:szCs w:val="24"/>
        </w:rPr>
        <w:t xml:space="preserve">Untuk menghasilkan suatu kesimpulan yang efektif bisa dihasilkan melalui angka dan perhitungan melalui sebuah sistem pengambilan keputusan. </w:t>
      </w:r>
      <w:r w:rsidRPr="00DE6799">
        <w:rPr>
          <w:sz w:val="24"/>
          <w:szCs w:val="24"/>
        </w:rPr>
        <w:t>Untuk menentukan kafe terbaik yang bisa dipilih masyarakat di Kota Tanjungpinang bisa melalui sebuah sistem pengambilan keputusa</w:t>
      </w:r>
      <w:r w:rsidR="00FC557E" w:rsidRPr="00DE6799">
        <w:rPr>
          <w:sz w:val="24"/>
          <w:szCs w:val="24"/>
          <w:lang w:val="en-US"/>
        </w:rPr>
        <w:t>n</w:t>
      </w:r>
      <w:r w:rsidRPr="00DE6799">
        <w:rPr>
          <w:sz w:val="24"/>
          <w:szCs w:val="24"/>
        </w:rPr>
        <w:t xml:space="preserve">. Salah satu metode yang dapat digunakan adalah metode </w:t>
      </w:r>
      <w:r w:rsidRPr="00DE6799">
        <w:rPr>
          <w:i/>
          <w:iCs/>
          <w:sz w:val="24"/>
          <w:szCs w:val="24"/>
        </w:rPr>
        <w:t>Analytical Hierarchy Process</w:t>
      </w:r>
      <w:r w:rsidRPr="00DE6799">
        <w:rPr>
          <w:sz w:val="24"/>
          <w:szCs w:val="24"/>
        </w:rPr>
        <w:t>. Dengan latar belakang tersebut membuat</w:t>
      </w:r>
      <w:r w:rsidRPr="00EA0F0D">
        <w:rPr>
          <w:sz w:val="24"/>
          <w:szCs w:val="24"/>
        </w:rPr>
        <w:t xml:space="preserve"> penulis mengusulkan penelitian yang berjudul “Sistem Pendukung Keputusan Rekomendasi Kafe Terbaik </w:t>
      </w:r>
      <w:r w:rsidRPr="00EA0F0D">
        <w:rPr>
          <w:sz w:val="24"/>
          <w:szCs w:val="24"/>
        </w:rPr>
        <w:lastRenderedPageBreak/>
        <w:t xml:space="preserve">Kota Tanjungpinang Menggunakan Metode </w:t>
      </w:r>
      <w:r w:rsidRPr="00EA0F0D">
        <w:rPr>
          <w:i/>
          <w:iCs/>
          <w:sz w:val="24"/>
          <w:szCs w:val="24"/>
        </w:rPr>
        <w:t>Analytical Hierarchy Process</w:t>
      </w:r>
      <w:r w:rsidRPr="00EA0F0D">
        <w:rPr>
          <w:sz w:val="24"/>
          <w:szCs w:val="24"/>
        </w:rPr>
        <w:t xml:space="preserve"> (Ahp)” dimana data yang didapatkan adalah hasil dari kuesioner terhadap masyarakat Kota Tanjungpinang</w:t>
      </w:r>
      <w:r w:rsidR="00C0470F">
        <w:rPr>
          <w:sz w:val="24"/>
          <w:szCs w:val="24"/>
          <w:lang w:val="en-US"/>
        </w:rPr>
        <w:t xml:space="preserve"> untuk memilih kafe mana yang terbaik bagi dirinya untuk dikunjungi.</w:t>
      </w:r>
      <w:r w:rsidR="00FD5FBC">
        <w:rPr>
          <w:sz w:val="24"/>
          <w:szCs w:val="24"/>
          <w:lang w:val="en-US"/>
        </w:rPr>
        <w:t xml:space="preserve"> Dalam penelitian menggunakan metode AHP ini digunakan kriteria harga makanan dan minuman dari kafe, pelayanan karyawan kafe, fasilitas yang disediakan oleh kafe, kebersihan dari kafe, suasana kafe dan lokasi dari kafe.</w:t>
      </w:r>
      <w:r w:rsidR="008D2401">
        <w:rPr>
          <w:sz w:val="24"/>
          <w:szCs w:val="24"/>
          <w:lang w:val="en-US"/>
        </w:rPr>
        <w:t xml:space="preserve"> Tujuan penelitian ini dilakukan </w:t>
      </w:r>
      <w:r w:rsidR="008D2401" w:rsidRPr="008D2401">
        <w:rPr>
          <w:sz w:val="24"/>
          <w:szCs w:val="24"/>
          <w:lang w:val="en-US"/>
        </w:rPr>
        <w:t xml:space="preserve">adalah </w:t>
      </w:r>
      <w:r w:rsidR="008D2401" w:rsidRPr="008D2401">
        <w:rPr>
          <w:sz w:val="24"/>
          <w:szCs w:val="24"/>
        </w:rPr>
        <w:t xml:space="preserve">mendapatkan rekomendasi kafe berdasarkan kriteria serta nilai bobot yang diberikan di dalam sebuah sistem dengan menggunakan metode </w:t>
      </w:r>
      <w:r w:rsidR="008D2401" w:rsidRPr="008D2401">
        <w:rPr>
          <w:i/>
          <w:iCs/>
          <w:sz w:val="24"/>
          <w:szCs w:val="24"/>
        </w:rPr>
        <w:t>Analytical Hierarchy Process</w:t>
      </w:r>
      <w:r w:rsidR="008D2401" w:rsidRPr="008D2401">
        <w:rPr>
          <w:sz w:val="24"/>
          <w:szCs w:val="24"/>
        </w:rPr>
        <w:t xml:space="preserve"> (AHP)</w:t>
      </w:r>
      <w:r w:rsidR="00EC4B3C">
        <w:rPr>
          <w:sz w:val="24"/>
          <w:szCs w:val="24"/>
          <w:lang w:val="en-US"/>
        </w:rPr>
        <w:t>.  Manfaat yang didapatkan dari sistem ini adalah membantu masyarakat atau para penikmat kopi di Kota Tanjungpinang dalam menentukan kafe yang direkomendasikan bagi dirinya untuk menjadi tempat ngopi serta membantu para pemilik kafe dalam mengevaluasi kepuasan masyarakat terhadap kafe yang dimilikinya.</w:t>
      </w:r>
    </w:p>
    <w:p w14:paraId="44E36F59" w14:textId="77777777" w:rsidR="00EF2A6A" w:rsidRPr="00EF2A6A" w:rsidRDefault="00EF2A6A" w:rsidP="008055EF">
      <w:pPr>
        <w:pStyle w:val="BodyText"/>
        <w:spacing w:after="0"/>
        <w:jc w:val="both"/>
      </w:pPr>
    </w:p>
    <w:p w14:paraId="64336FB0" w14:textId="77777777" w:rsidR="009676AD" w:rsidRDefault="009676AD" w:rsidP="0065502C">
      <w:pPr>
        <w:tabs>
          <w:tab w:val="left" w:pos="1276"/>
        </w:tabs>
        <w:jc w:val="both"/>
        <w:rPr>
          <w:sz w:val="24"/>
          <w:szCs w:val="24"/>
          <w:lang w:val="en-GB" w:eastAsia="en-GB"/>
        </w:rPr>
      </w:pPr>
    </w:p>
    <w:p w14:paraId="2450A248" w14:textId="77777777" w:rsidR="00546FE3" w:rsidRDefault="0065502C" w:rsidP="009676AD">
      <w:pPr>
        <w:pStyle w:val="ListParagraph"/>
        <w:numPr>
          <w:ilvl w:val="0"/>
          <w:numId w:val="19"/>
        </w:numPr>
        <w:tabs>
          <w:tab w:val="left" w:pos="284"/>
        </w:tabs>
        <w:ind w:left="284" w:hanging="284"/>
        <w:jc w:val="both"/>
        <w:rPr>
          <w:rFonts w:ascii="Times New Roman" w:hAnsi="Times New Roman"/>
          <w:b/>
          <w:sz w:val="24"/>
          <w:szCs w:val="24"/>
        </w:rPr>
      </w:pPr>
      <w:r>
        <w:rPr>
          <w:rFonts w:ascii="Times New Roman" w:hAnsi="Times New Roman"/>
          <w:b/>
          <w:sz w:val="24"/>
          <w:szCs w:val="24"/>
        </w:rPr>
        <w:t xml:space="preserve"> </w:t>
      </w:r>
      <w:r w:rsidRPr="00055BF0">
        <w:rPr>
          <w:rFonts w:ascii="Times New Roman" w:hAnsi="Times New Roman"/>
          <w:b/>
          <w:sz w:val="24"/>
          <w:szCs w:val="24"/>
        </w:rPr>
        <w:t>Metode Penelitian</w:t>
      </w:r>
    </w:p>
    <w:p w14:paraId="446E7AD9" w14:textId="77777777" w:rsidR="009676AD" w:rsidRPr="00546FE3" w:rsidRDefault="009676AD" w:rsidP="00546FE3">
      <w:pPr>
        <w:tabs>
          <w:tab w:val="left" w:pos="284"/>
        </w:tabs>
        <w:jc w:val="both"/>
        <w:rPr>
          <w:b/>
          <w:sz w:val="24"/>
          <w:szCs w:val="24"/>
          <w:lang w:val="en-GB"/>
        </w:rPr>
      </w:pPr>
      <w:r w:rsidRPr="00546FE3">
        <w:rPr>
          <w:sz w:val="24"/>
          <w:szCs w:val="24"/>
        </w:rPr>
        <w:t xml:space="preserve">Pengembangan aplikasi ini menggunakan bahasa pemrograman PHP dan </w:t>
      </w:r>
      <w:r w:rsidRPr="00546FE3">
        <w:rPr>
          <w:i/>
          <w:sz w:val="24"/>
          <w:szCs w:val="24"/>
        </w:rPr>
        <w:t xml:space="preserve">database </w:t>
      </w:r>
      <w:r w:rsidRPr="00546FE3">
        <w:rPr>
          <w:sz w:val="24"/>
          <w:szCs w:val="24"/>
        </w:rPr>
        <w:t>MySQL. Pada pen</w:t>
      </w:r>
      <w:r w:rsidR="00546FE3" w:rsidRPr="00546FE3">
        <w:rPr>
          <w:sz w:val="24"/>
          <w:szCs w:val="24"/>
        </w:rPr>
        <w:t>e</w:t>
      </w:r>
      <w:r w:rsidRPr="00546FE3">
        <w:rPr>
          <w:sz w:val="24"/>
          <w:szCs w:val="24"/>
        </w:rPr>
        <w:t>litian ini kerangka pemikiran diawali dengan mengidenifikasi permasalahan yang akan diteliti.</w:t>
      </w:r>
      <w:r w:rsidR="00546FE3" w:rsidRPr="00546FE3">
        <w:rPr>
          <w:sz w:val="24"/>
          <w:szCs w:val="24"/>
        </w:rPr>
        <w:t xml:space="preserve"> </w:t>
      </w:r>
      <w:r w:rsidRPr="00546FE3">
        <w:rPr>
          <w:sz w:val="24"/>
          <w:szCs w:val="24"/>
        </w:rPr>
        <w:t xml:space="preserve">Setelah berhasil mengidentifikasi permasalahan langkah selanjutnya adalah melakukan proses pembelajaran atau studi pustaka. Studi pustaka mencakup pembelajaran melalui jurnal-jurnal penelitian yang telah lalu, buku-buku baik fisik dan elektronik. Langkah selanjutnya adalah melakukan proses pengumpulan data. Proses ini didapatkan dengan melakukan penyebaran kuesioner untuk diimplementasikan dalam sistem yang dirancang. Pada alur rancangan ini diawali dengan penginputan data kriteria dan alternatif yang digunakan. Kemudian dilakukan lagi penginputan nilai perbandingan berpasangan antar kriteria penelitian. Selain itu juga diinput nilai perbandingan berpasangan antar alternatif terhadap kriteria. Setelah itu maka dilakukan perhitungan metode AHP. Setelah dilakukan proses perhitungan menggunakan metode AHP maka akan ditampilkan hasil atau </w:t>
      </w:r>
      <w:r w:rsidRPr="00546FE3">
        <w:rPr>
          <w:i/>
          <w:iCs/>
          <w:sz w:val="24"/>
          <w:szCs w:val="24"/>
        </w:rPr>
        <w:t xml:space="preserve">output </w:t>
      </w:r>
      <w:r w:rsidRPr="00546FE3">
        <w:rPr>
          <w:sz w:val="24"/>
          <w:szCs w:val="24"/>
        </w:rPr>
        <w:t>berupa perangkingan terhadap masing-masing alternatif.</w:t>
      </w:r>
    </w:p>
    <w:p w14:paraId="5D6BB6BD" w14:textId="77777777" w:rsidR="00C10A63" w:rsidRDefault="00BA32BF" w:rsidP="00C10A63">
      <w:pPr>
        <w:pStyle w:val="ListParagraph"/>
        <w:keepNext/>
        <w:tabs>
          <w:tab w:val="left" w:pos="1134"/>
        </w:tabs>
        <w:spacing w:after="0" w:line="240" w:lineRule="auto"/>
        <w:ind w:left="0"/>
        <w:jc w:val="center"/>
      </w:pPr>
      <w:r w:rsidRPr="00EA0F0D">
        <w:rPr>
          <w:rFonts w:ascii="Times New Roman" w:hAnsi="Times New Roman"/>
          <w:noProof/>
          <w:sz w:val="24"/>
          <w:szCs w:val="24"/>
          <w:lang w:val="en-US" w:eastAsia="en-US"/>
        </w:rPr>
        <w:drawing>
          <wp:inline distT="0" distB="0" distL="0" distR="0" wp14:anchorId="35DA4205" wp14:editId="11237CCE">
            <wp:extent cx="2412694" cy="4071418"/>
            <wp:effectExtent l="0" t="0" r="6985" b="571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melakukan perangkingan.jpg"/>
                    <pic:cNvPicPr/>
                  </pic:nvPicPr>
                  <pic:blipFill>
                    <a:blip r:embed="rId8">
                      <a:extLst>
                        <a:ext uri="{28A0092B-C50C-407E-A947-70E740481C1C}">
                          <a14:useLocalDpi xmlns:a14="http://schemas.microsoft.com/office/drawing/2010/main" val="0"/>
                        </a:ext>
                      </a:extLst>
                    </a:blip>
                    <a:stretch>
                      <a:fillRect/>
                    </a:stretch>
                  </pic:blipFill>
                  <pic:spPr>
                    <a:xfrm>
                      <a:off x="0" y="0"/>
                      <a:ext cx="2459580" cy="4150539"/>
                    </a:xfrm>
                    <a:prstGeom prst="rect">
                      <a:avLst/>
                    </a:prstGeom>
                  </pic:spPr>
                </pic:pic>
              </a:graphicData>
            </a:graphic>
          </wp:inline>
        </w:drawing>
      </w:r>
    </w:p>
    <w:p w14:paraId="084E5DAF" w14:textId="12CC3768" w:rsidR="0065502C" w:rsidRPr="00C10A63" w:rsidRDefault="00C10A63" w:rsidP="00C10A63">
      <w:pPr>
        <w:pStyle w:val="Caption"/>
        <w:spacing w:line="240" w:lineRule="auto"/>
        <w:rPr>
          <w:i w:val="0"/>
          <w:iCs w:val="0"/>
          <w:sz w:val="32"/>
          <w:szCs w:val="32"/>
        </w:rPr>
      </w:pPr>
      <w:r w:rsidRPr="00C10A63">
        <w:rPr>
          <w:i w:val="0"/>
          <w:iCs w:val="0"/>
          <w:sz w:val="24"/>
          <w:szCs w:val="24"/>
        </w:rPr>
        <w:t xml:space="preserve">Gambar </w:t>
      </w:r>
      <w:r w:rsidRPr="00C10A63">
        <w:rPr>
          <w:i w:val="0"/>
          <w:iCs w:val="0"/>
          <w:sz w:val="24"/>
          <w:szCs w:val="24"/>
        </w:rPr>
        <w:fldChar w:fldCharType="begin"/>
      </w:r>
      <w:r w:rsidRPr="00C10A63">
        <w:rPr>
          <w:i w:val="0"/>
          <w:iCs w:val="0"/>
          <w:sz w:val="24"/>
          <w:szCs w:val="24"/>
        </w:rPr>
        <w:instrText xml:space="preserve"> SEQ Gambar \* ARABIC </w:instrText>
      </w:r>
      <w:r w:rsidRPr="00C10A63">
        <w:rPr>
          <w:i w:val="0"/>
          <w:iCs w:val="0"/>
          <w:sz w:val="24"/>
          <w:szCs w:val="24"/>
        </w:rPr>
        <w:fldChar w:fldCharType="separate"/>
      </w:r>
      <w:r w:rsidR="00985B92">
        <w:rPr>
          <w:i w:val="0"/>
          <w:iCs w:val="0"/>
          <w:noProof/>
          <w:sz w:val="24"/>
          <w:szCs w:val="24"/>
        </w:rPr>
        <w:t>1</w:t>
      </w:r>
      <w:r w:rsidRPr="00C10A63">
        <w:rPr>
          <w:i w:val="0"/>
          <w:iCs w:val="0"/>
          <w:sz w:val="24"/>
          <w:szCs w:val="24"/>
        </w:rPr>
        <w:fldChar w:fldCharType="end"/>
      </w:r>
      <w:r w:rsidRPr="00C10A63">
        <w:rPr>
          <w:i w:val="0"/>
          <w:iCs w:val="0"/>
          <w:noProof/>
          <w:sz w:val="24"/>
          <w:szCs w:val="24"/>
        </w:rPr>
        <w:t xml:space="preserve">. </w:t>
      </w:r>
      <w:r w:rsidRPr="00C10A63">
        <w:rPr>
          <w:noProof/>
          <w:sz w:val="24"/>
          <w:szCs w:val="24"/>
        </w:rPr>
        <w:t>Flowchart</w:t>
      </w:r>
      <w:r w:rsidRPr="00C10A63">
        <w:rPr>
          <w:i w:val="0"/>
          <w:iCs w:val="0"/>
          <w:noProof/>
          <w:sz w:val="24"/>
          <w:szCs w:val="24"/>
        </w:rPr>
        <w:t xml:space="preserve"> Penelitian</w:t>
      </w:r>
    </w:p>
    <w:p w14:paraId="416CC111" w14:textId="77777777" w:rsidR="00BA32BF" w:rsidRPr="001B2AED" w:rsidRDefault="00BA32BF" w:rsidP="0065502C">
      <w:pPr>
        <w:pStyle w:val="ListParagraph"/>
        <w:tabs>
          <w:tab w:val="left" w:pos="1134"/>
        </w:tabs>
        <w:spacing w:after="0" w:line="240" w:lineRule="auto"/>
        <w:ind w:left="0"/>
        <w:jc w:val="both"/>
        <w:rPr>
          <w:rFonts w:ascii="Times New Roman" w:hAnsi="Times New Roman"/>
          <w:sz w:val="24"/>
          <w:szCs w:val="24"/>
          <w:lang w:val="en-US" w:eastAsia="en-US"/>
        </w:rPr>
      </w:pPr>
    </w:p>
    <w:p w14:paraId="04376F63" w14:textId="77777777" w:rsidR="0065502C" w:rsidRPr="001B2AED" w:rsidRDefault="0065502C" w:rsidP="0065502C">
      <w:pPr>
        <w:pStyle w:val="ListParagraph"/>
        <w:tabs>
          <w:tab w:val="left" w:pos="1134"/>
        </w:tabs>
        <w:spacing w:after="0" w:line="240" w:lineRule="auto"/>
        <w:ind w:left="0"/>
        <w:jc w:val="both"/>
        <w:rPr>
          <w:rFonts w:ascii="Times New Roman" w:hAnsi="Times New Roman"/>
          <w:sz w:val="24"/>
          <w:szCs w:val="24"/>
          <w:lang w:val="en-US" w:eastAsia="en-US"/>
        </w:rPr>
      </w:pPr>
    </w:p>
    <w:p w14:paraId="5DB8E402" w14:textId="77777777" w:rsidR="0065502C" w:rsidRPr="00055BF0" w:rsidRDefault="0065502C" w:rsidP="0065502C">
      <w:pPr>
        <w:pStyle w:val="ListParagraph"/>
        <w:numPr>
          <w:ilvl w:val="0"/>
          <w:numId w:val="19"/>
        </w:numPr>
        <w:tabs>
          <w:tab w:val="left" w:pos="426"/>
        </w:tabs>
        <w:ind w:left="284" w:hanging="284"/>
        <w:jc w:val="both"/>
        <w:rPr>
          <w:rFonts w:ascii="Times New Roman" w:hAnsi="Times New Roman"/>
          <w:b/>
          <w:sz w:val="24"/>
          <w:szCs w:val="24"/>
        </w:rPr>
      </w:pPr>
      <w:r w:rsidRPr="00055BF0">
        <w:rPr>
          <w:rFonts w:ascii="Times New Roman" w:hAnsi="Times New Roman"/>
          <w:b/>
          <w:sz w:val="24"/>
          <w:szCs w:val="24"/>
        </w:rPr>
        <w:t>Hasil dan Pembahasan</w:t>
      </w:r>
    </w:p>
    <w:p w14:paraId="190FFFAA" w14:textId="77777777" w:rsidR="00E363EF" w:rsidRPr="00E363EF" w:rsidRDefault="00E363EF" w:rsidP="00E363EF">
      <w:pPr>
        <w:tabs>
          <w:tab w:val="left" w:pos="284"/>
        </w:tabs>
        <w:rPr>
          <w:b/>
          <w:sz w:val="24"/>
          <w:szCs w:val="24"/>
        </w:rPr>
      </w:pPr>
      <w:r w:rsidRPr="00E363EF">
        <w:rPr>
          <w:b/>
          <w:sz w:val="24"/>
          <w:szCs w:val="24"/>
        </w:rPr>
        <w:t>Pembahasan</w:t>
      </w:r>
    </w:p>
    <w:p w14:paraId="15CFD58E" w14:textId="77777777" w:rsidR="004E10AA" w:rsidRDefault="00E363EF" w:rsidP="00F17F55">
      <w:pPr>
        <w:jc w:val="both"/>
        <w:rPr>
          <w:sz w:val="24"/>
          <w:szCs w:val="24"/>
        </w:rPr>
      </w:pPr>
      <w:r w:rsidRPr="00E363EF">
        <w:rPr>
          <w:sz w:val="24"/>
          <w:szCs w:val="24"/>
        </w:rPr>
        <w:t xml:space="preserve">Pengujian ini melibatkan 40 responden dan 3 alternatif kafe. Sebagai hasil perhitungan pada responden pertama berdasarkan hasil pengisian kuesioner masing-masing kriteria dapat dikonversi menjadi matriks perbandingan berpasnagan antar alternatif. </w:t>
      </w:r>
      <w:r w:rsidR="00371645">
        <w:rPr>
          <w:sz w:val="24"/>
          <w:szCs w:val="24"/>
        </w:rPr>
        <w:t>Pemberian nilai pada masing-masing kriteria dan alternatif menggunakan skala perbandingan oleh Saaty seperti pada tabel 1.</w:t>
      </w:r>
    </w:p>
    <w:p w14:paraId="61407649" w14:textId="2EC375FF" w:rsidR="004E10AA" w:rsidRPr="000107E4" w:rsidRDefault="000107E4" w:rsidP="000107E4">
      <w:pPr>
        <w:pStyle w:val="Caption"/>
        <w:spacing w:line="240" w:lineRule="auto"/>
        <w:jc w:val="left"/>
        <w:rPr>
          <w:i w:val="0"/>
          <w:iCs w:val="0"/>
          <w:sz w:val="32"/>
          <w:szCs w:val="32"/>
          <w:lang w:val="en-ID"/>
        </w:rPr>
      </w:pPr>
      <w:r w:rsidRPr="000107E4">
        <w:rPr>
          <w:i w:val="0"/>
          <w:iCs w:val="0"/>
          <w:sz w:val="24"/>
          <w:szCs w:val="24"/>
        </w:rPr>
        <w:t xml:space="preserve">Tabel </w:t>
      </w:r>
      <w:r w:rsidR="00BB480A">
        <w:rPr>
          <w:i w:val="0"/>
          <w:iCs w:val="0"/>
          <w:sz w:val="24"/>
          <w:szCs w:val="24"/>
        </w:rPr>
        <w:fldChar w:fldCharType="begin"/>
      </w:r>
      <w:r w:rsidR="00BB480A">
        <w:rPr>
          <w:i w:val="0"/>
          <w:iCs w:val="0"/>
          <w:sz w:val="24"/>
          <w:szCs w:val="24"/>
        </w:rPr>
        <w:instrText xml:space="preserve"> SEQ Tabel \* ARABIC </w:instrText>
      </w:r>
      <w:r w:rsidR="00BB480A">
        <w:rPr>
          <w:i w:val="0"/>
          <w:iCs w:val="0"/>
          <w:sz w:val="24"/>
          <w:szCs w:val="24"/>
        </w:rPr>
        <w:fldChar w:fldCharType="separate"/>
      </w:r>
      <w:r w:rsidR="00985B92">
        <w:rPr>
          <w:i w:val="0"/>
          <w:iCs w:val="0"/>
          <w:noProof/>
          <w:sz w:val="24"/>
          <w:szCs w:val="24"/>
        </w:rPr>
        <w:t>1</w:t>
      </w:r>
      <w:r w:rsidR="00BB480A">
        <w:rPr>
          <w:i w:val="0"/>
          <w:iCs w:val="0"/>
          <w:sz w:val="24"/>
          <w:szCs w:val="24"/>
        </w:rPr>
        <w:fldChar w:fldCharType="end"/>
      </w:r>
      <w:r w:rsidRPr="000107E4">
        <w:rPr>
          <w:b/>
          <w:bCs/>
          <w:i w:val="0"/>
          <w:iCs w:val="0"/>
          <w:sz w:val="24"/>
          <w:szCs w:val="24"/>
        </w:rPr>
        <w:t>.</w:t>
      </w:r>
      <w:r w:rsidRPr="000107E4">
        <w:rPr>
          <w:i w:val="0"/>
          <w:iCs w:val="0"/>
          <w:sz w:val="24"/>
          <w:szCs w:val="24"/>
        </w:rPr>
        <w:t xml:space="preserve"> Skala perbandingan AHP</w:t>
      </w:r>
    </w:p>
    <w:tbl>
      <w:tblPr>
        <w:tblW w:w="9625" w:type="dxa"/>
        <w:tblBorders>
          <w:top w:val="single" w:sz="4" w:space="0" w:color="auto"/>
          <w:bottom w:val="single" w:sz="4" w:space="0" w:color="auto"/>
        </w:tblBorders>
        <w:tblLook w:val="04A0" w:firstRow="1" w:lastRow="0" w:firstColumn="1" w:lastColumn="0" w:noHBand="0" w:noVBand="1"/>
      </w:tblPr>
      <w:tblGrid>
        <w:gridCol w:w="1537"/>
        <w:gridCol w:w="3768"/>
        <w:gridCol w:w="4320"/>
      </w:tblGrid>
      <w:tr w:rsidR="004E10AA" w:rsidRPr="00EA0F0D" w14:paraId="04D06674" w14:textId="77777777" w:rsidTr="003A2396">
        <w:trPr>
          <w:trHeight w:val="349"/>
        </w:trPr>
        <w:tc>
          <w:tcPr>
            <w:tcW w:w="1537" w:type="dxa"/>
            <w:tcBorders>
              <w:top w:val="single" w:sz="4" w:space="0" w:color="auto"/>
              <w:bottom w:val="single" w:sz="4" w:space="0" w:color="auto"/>
            </w:tcBorders>
            <w:shd w:val="clear" w:color="auto" w:fill="EEECE1" w:themeFill="background2"/>
            <w:vAlign w:val="center"/>
          </w:tcPr>
          <w:p w14:paraId="0106B639" w14:textId="77777777" w:rsidR="004E10AA" w:rsidRPr="00EA0F0D" w:rsidRDefault="004E10AA" w:rsidP="005B5874">
            <w:pPr>
              <w:jc w:val="center"/>
              <w:rPr>
                <w:b/>
                <w:bCs/>
                <w:sz w:val="24"/>
                <w:szCs w:val="24"/>
              </w:rPr>
            </w:pPr>
            <w:r w:rsidRPr="00EA0F0D">
              <w:rPr>
                <w:b/>
                <w:bCs/>
                <w:sz w:val="24"/>
                <w:szCs w:val="24"/>
              </w:rPr>
              <w:t>Intensitas Kepentingan</w:t>
            </w:r>
          </w:p>
        </w:tc>
        <w:tc>
          <w:tcPr>
            <w:tcW w:w="3768" w:type="dxa"/>
            <w:tcBorders>
              <w:top w:val="single" w:sz="4" w:space="0" w:color="auto"/>
              <w:bottom w:val="single" w:sz="4" w:space="0" w:color="auto"/>
            </w:tcBorders>
            <w:shd w:val="clear" w:color="auto" w:fill="EEECE1" w:themeFill="background2"/>
            <w:vAlign w:val="center"/>
          </w:tcPr>
          <w:p w14:paraId="79896B2A" w14:textId="77777777" w:rsidR="004E10AA" w:rsidRPr="00EA0F0D" w:rsidRDefault="004E10AA" w:rsidP="005B5874">
            <w:pPr>
              <w:jc w:val="center"/>
              <w:rPr>
                <w:b/>
                <w:bCs/>
                <w:sz w:val="24"/>
                <w:szCs w:val="24"/>
              </w:rPr>
            </w:pPr>
            <w:r w:rsidRPr="00EA0F0D">
              <w:rPr>
                <w:b/>
                <w:bCs/>
                <w:sz w:val="24"/>
                <w:szCs w:val="24"/>
              </w:rPr>
              <w:t>Definisi</w:t>
            </w:r>
          </w:p>
        </w:tc>
        <w:tc>
          <w:tcPr>
            <w:tcW w:w="4320" w:type="dxa"/>
            <w:tcBorders>
              <w:top w:val="single" w:sz="4" w:space="0" w:color="auto"/>
              <w:bottom w:val="single" w:sz="4" w:space="0" w:color="auto"/>
            </w:tcBorders>
            <w:shd w:val="clear" w:color="auto" w:fill="EEECE1" w:themeFill="background2"/>
            <w:vAlign w:val="center"/>
          </w:tcPr>
          <w:p w14:paraId="27E12EE2" w14:textId="77777777" w:rsidR="004E10AA" w:rsidRPr="00EA0F0D" w:rsidRDefault="004E10AA" w:rsidP="005B5874">
            <w:pPr>
              <w:jc w:val="center"/>
              <w:rPr>
                <w:b/>
                <w:bCs/>
                <w:sz w:val="24"/>
                <w:szCs w:val="24"/>
              </w:rPr>
            </w:pPr>
            <w:r w:rsidRPr="00EA0F0D">
              <w:rPr>
                <w:b/>
                <w:bCs/>
                <w:sz w:val="24"/>
                <w:szCs w:val="24"/>
              </w:rPr>
              <w:t>Penjelasan</w:t>
            </w:r>
          </w:p>
        </w:tc>
      </w:tr>
      <w:tr w:rsidR="004E10AA" w:rsidRPr="00EA0F0D" w14:paraId="2285E68E" w14:textId="77777777" w:rsidTr="003A2396">
        <w:trPr>
          <w:trHeight w:val="349"/>
        </w:trPr>
        <w:tc>
          <w:tcPr>
            <w:tcW w:w="1537" w:type="dxa"/>
            <w:tcBorders>
              <w:top w:val="single" w:sz="4" w:space="0" w:color="auto"/>
              <w:bottom w:val="single" w:sz="4" w:space="0" w:color="auto"/>
            </w:tcBorders>
          </w:tcPr>
          <w:p w14:paraId="49F71528" w14:textId="77777777" w:rsidR="004E10AA" w:rsidRPr="00EA0F0D" w:rsidRDefault="004E10AA" w:rsidP="005B5874">
            <w:pPr>
              <w:jc w:val="center"/>
              <w:rPr>
                <w:sz w:val="24"/>
                <w:szCs w:val="24"/>
              </w:rPr>
            </w:pPr>
            <w:r w:rsidRPr="00EA0F0D">
              <w:rPr>
                <w:sz w:val="24"/>
                <w:szCs w:val="24"/>
              </w:rPr>
              <w:t>1</w:t>
            </w:r>
          </w:p>
        </w:tc>
        <w:tc>
          <w:tcPr>
            <w:tcW w:w="3768" w:type="dxa"/>
            <w:tcBorders>
              <w:top w:val="single" w:sz="4" w:space="0" w:color="auto"/>
              <w:bottom w:val="single" w:sz="4" w:space="0" w:color="auto"/>
            </w:tcBorders>
          </w:tcPr>
          <w:p w14:paraId="26F36F08" w14:textId="77777777" w:rsidR="004E10AA" w:rsidRPr="00EA0F0D" w:rsidRDefault="004E10AA" w:rsidP="005B5874">
            <w:pPr>
              <w:rPr>
                <w:sz w:val="24"/>
                <w:szCs w:val="24"/>
              </w:rPr>
            </w:pPr>
            <w:r w:rsidRPr="00EA0F0D">
              <w:rPr>
                <w:sz w:val="24"/>
                <w:szCs w:val="24"/>
              </w:rPr>
              <w:t>Kedua elemen sama pentingnya</w:t>
            </w:r>
          </w:p>
        </w:tc>
        <w:tc>
          <w:tcPr>
            <w:tcW w:w="4320" w:type="dxa"/>
            <w:tcBorders>
              <w:top w:val="single" w:sz="4" w:space="0" w:color="auto"/>
              <w:bottom w:val="single" w:sz="4" w:space="0" w:color="auto"/>
            </w:tcBorders>
          </w:tcPr>
          <w:p w14:paraId="63F75507" w14:textId="77777777" w:rsidR="004E10AA" w:rsidRPr="00EA0F0D" w:rsidRDefault="004E10AA" w:rsidP="005B5874">
            <w:pPr>
              <w:rPr>
                <w:sz w:val="24"/>
                <w:szCs w:val="24"/>
              </w:rPr>
            </w:pPr>
            <w:r w:rsidRPr="00EA0F0D">
              <w:rPr>
                <w:sz w:val="24"/>
                <w:szCs w:val="24"/>
              </w:rPr>
              <w:t>Kedua elemen menyumbang sama besar pada sifat tersebut</w:t>
            </w:r>
          </w:p>
        </w:tc>
      </w:tr>
      <w:tr w:rsidR="004E10AA" w:rsidRPr="00EA0F0D" w14:paraId="35627D35" w14:textId="77777777" w:rsidTr="003A2396">
        <w:trPr>
          <w:trHeight w:val="349"/>
        </w:trPr>
        <w:tc>
          <w:tcPr>
            <w:tcW w:w="1537" w:type="dxa"/>
            <w:tcBorders>
              <w:top w:val="single" w:sz="4" w:space="0" w:color="auto"/>
              <w:bottom w:val="single" w:sz="4" w:space="0" w:color="auto"/>
            </w:tcBorders>
          </w:tcPr>
          <w:p w14:paraId="05EA967A" w14:textId="77777777" w:rsidR="004E10AA" w:rsidRPr="00EA0F0D" w:rsidRDefault="004E10AA" w:rsidP="005B5874">
            <w:pPr>
              <w:jc w:val="center"/>
              <w:rPr>
                <w:sz w:val="24"/>
                <w:szCs w:val="24"/>
              </w:rPr>
            </w:pPr>
            <w:r w:rsidRPr="00EA0F0D">
              <w:rPr>
                <w:sz w:val="24"/>
                <w:szCs w:val="24"/>
              </w:rPr>
              <w:t>3</w:t>
            </w:r>
          </w:p>
        </w:tc>
        <w:tc>
          <w:tcPr>
            <w:tcW w:w="3768" w:type="dxa"/>
            <w:tcBorders>
              <w:top w:val="single" w:sz="4" w:space="0" w:color="auto"/>
              <w:bottom w:val="single" w:sz="4" w:space="0" w:color="auto"/>
            </w:tcBorders>
          </w:tcPr>
          <w:p w14:paraId="139B8557" w14:textId="77777777" w:rsidR="004E10AA" w:rsidRPr="00EA0F0D" w:rsidRDefault="004E10AA" w:rsidP="005B5874">
            <w:pPr>
              <w:rPr>
                <w:sz w:val="24"/>
                <w:szCs w:val="24"/>
              </w:rPr>
            </w:pPr>
            <w:r w:rsidRPr="00EA0F0D">
              <w:rPr>
                <w:sz w:val="24"/>
                <w:szCs w:val="24"/>
              </w:rPr>
              <w:t>Elemen yang satu sedikit lebih penting dari pada elemen yang lain (</w:t>
            </w:r>
            <w:r w:rsidRPr="00EA0F0D">
              <w:rPr>
                <w:i/>
                <w:iCs/>
                <w:sz w:val="24"/>
                <w:szCs w:val="24"/>
              </w:rPr>
              <w:t>moderate more importance</w:t>
            </w:r>
            <w:r w:rsidRPr="00EA0F0D">
              <w:rPr>
                <w:sz w:val="24"/>
                <w:szCs w:val="24"/>
              </w:rPr>
              <w:t>)</w:t>
            </w:r>
          </w:p>
        </w:tc>
        <w:tc>
          <w:tcPr>
            <w:tcW w:w="4320" w:type="dxa"/>
            <w:tcBorders>
              <w:top w:val="single" w:sz="4" w:space="0" w:color="auto"/>
              <w:bottom w:val="single" w:sz="4" w:space="0" w:color="auto"/>
            </w:tcBorders>
          </w:tcPr>
          <w:p w14:paraId="505704DD" w14:textId="77777777" w:rsidR="004E10AA" w:rsidRPr="00EA0F0D" w:rsidRDefault="004E10AA" w:rsidP="005B5874">
            <w:pPr>
              <w:rPr>
                <w:sz w:val="24"/>
                <w:szCs w:val="24"/>
              </w:rPr>
            </w:pPr>
            <w:r w:rsidRPr="00EA0F0D">
              <w:rPr>
                <w:sz w:val="24"/>
                <w:szCs w:val="24"/>
              </w:rPr>
              <w:t>Pengalaman menyatakan sedikit memihak pada satu elemen</w:t>
            </w:r>
          </w:p>
        </w:tc>
      </w:tr>
      <w:tr w:rsidR="004E10AA" w:rsidRPr="00EA0F0D" w14:paraId="4A6F44F4" w14:textId="77777777" w:rsidTr="003A2396">
        <w:trPr>
          <w:trHeight w:val="349"/>
        </w:trPr>
        <w:tc>
          <w:tcPr>
            <w:tcW w:w="1537" w:type="dxa"/>
            <w:tcBorders>
              <w:top w:val="single" w:sz="4" w:space="0" w:color="auto"/>
              <w:bottom w:val="single" w:sz="4" w:space="0" w:color="auto"/>
            </w:tcBorders>
          </w:tcPr>
          <w:p w14:paraId="1E6A3BD0" w14:textId="77777777" w:rsidR="004E10AA" w:rsidRPr="00EA0F0D" w:rsidRDefault="004E10AA" w:rsidP="005B5874">
            <w:pPr>
              <w:jc w:val="center"/>
              <w:rPr>
                <w:sz w:val="24"/>
                <w:szCs w:val="24"/>
              </w:rPr>
            </w:pPr>
            <w:r w:rsidRPr="00EA0F0D">
              <w:rPr>
                <w:sz w:val="24"/>
                <w:szCs w:val="24"/>
              </w:rPr>
              <w:t>5</w:t>
            </w:r>
          </w:p>
        </w:tc>
        <w:tc>
          <w:tcPr>
            <w:tcW w:w="3768" w:type="dxa"/>
            <w:tcBorders>
              <w:top w:val="single" w:sz="4" w:space="0" w:color="auto"/>
              <w:bottom w:val="single" w:sz="4" w:space="0" w:color="auto"/>
            </w:tcBorders>
          </w:tcPr>
          <w:p w14:paraId="6C856111" w14:textId="77777777" w:rsidR="004E10AA" w:rsidRPr="00EA0F0D" w:rsidRDefault="004E10AA" w:rsidP="005B5874">
            <w:pPr>
              <w:rPr>
                <w:sz w:val="24"/>
                <w:szCs w:val="24"/>
              </w:rPr>
            </w:pPr>
            <w:r w:rsidRPr="00EA0F0D">
              <w:rPr>
                <w:sz w:val="24"/>
                <w:szCs w:val="24"/>
              </w:rPr>
              <w:t>Elemen yang satu jelas lebih penting dari pada elemen yang lain (</w:t>
            </w:r>
            <w:r w:rsidRPr="00EA0F0D">
              <w:rPr>
                <w:i/>
                <w:iCs/>
                <w:sz w:val="24"/>
                <w:szCs w:val="24"/>
              </w:rPr>
              <w:t>essential, strong more importance</w:t>
            </w:r>
            <w:r w:rsidRPr="00EA0F0D">
              <w:rPr>
                <w:sz w:val="24"/>
                <w:szCs w:val="24"/>
              </w:rPr>
              <w:t>)</w:t>
            </w:r>
          </w:p>
        </w:tc>
        <w:tc>
          <w:tcPr>
            <w:tcW w:w="4320" w:type="dxa"/>
            <w:tcBorders>
              <w:top w:val="single" w:sz="4" w:space="0" w:color="auto"/>
              <w:bottom w:val="single" w:sz="4" w:space="0" w:color="auto"/>
            </w:tcBorders>
          </w:tcPr>
          <w:p w14:paraId="53E9C674" w14:textId="77777777" w:rsidR="004E10AA" w:rsidRPr="00EA0F0D" w:rsidRDefault="004E10AA" w:rsidP="005B5874">
            <w:pPr>
              <w:rPr>
                <w:sz w:val="24"/>
                <w:szCs w:val="24"/>
              </w:rPr>
            </w:pPr>
            <w:r w:rsidRPr="00EA0F0D">
              <w:rPr>
                <w:sz w:val="24"/>
                <w:szCs w:val="24"/>
              </w:rPr>
              <w:t>Pengalaman menunjukkan secara kuat memihak pada satu elemen</w:t>
            </w:r>
          </w:p>
        </w:tc>
      </w:tr>
      <w:tr w:rsidR="004E10AA" w:rsidRPr="00EA0F0D" w14:paraId="36086E75" w14:textId="77777777" w:rsidTr="003A2396">
        <w:trPr>
          <w:trHeight w:val="349"/>
        </w:trPr>
        <w:tc>
          <w:tcPr>
            <w:tcW w:w="1537" w:type="dxa"/>
            <w:tcBorders>
              <w:top w:val="single" w:sz="4" w:space="0" w:color="auto"/>
              <w:bottom w:val="single" w:sz="4" w:space="0" w:color="auto"/>
            </w:tcBorders>
          </w:tcPr>
          <w:p w14:paraId="29B5254D" w14:textId="77777777" w:rsidR="004E10AA" w:rsidRPr="00EA0F0D" w:rsidRDefault="004E10AA" w:rsidP="005B5874">
            <w:pPr>
              <w:jc w:val="center"/>
              <w:rPr>
                <w:sz w:val="24"/>
                <w:szCs w:val="24"/>
              </w:rPr>
            </w:pPr>
            <w:r w:rsidRPr="00EA0F0D">
              <w:rPr>
                <w:sz w:val="24"/>
                <w:szCs w:val="24"/>
              </w:rPr>
              <w:t>7</w:t>
            </w:r>
          </w:p>
        </w:tc>
        <w:tc>
          <w:tcPr>
            <w:tcW w:w="3768" w:type="dxa"/>
            <w:tcBorders>
              <w:top w:val="single" w:sz="4" w:space="0" w:color="auto"/>
              <w:bottom w:val="single" w:sz="4" w:space="0" w:color="auto"/>
            </w:tcBorders>
          </w:tcPr>
          <w:p w14:paraId="2564BA97" w14:textId="77777777" w:rsidR="004E10AA" w:rsidRPr="00EA0F0D" w:rsidRDefault="004E10AA" w:rsidP="005B5874">
            <w:pPr>
              <w:rPr>
                <w:sz w:val="24"/>
                <w:szCs w:val="24"/>
              </w:rPr>
            </w:pPr>
            <w:r w:rsidRPr="00EA0F0D">
              <w:rPr>
                <w:sz w:val="24"/>
                <w:szCs w:val="24"/>
              </w:rPr>
              <w:t>Elemen yang satu sangat jelas lebih penting dari pada elemen yang lain (</w:t>
            </w:r>
            <w:r w:rsidRPr="00EA0F0D">
              <w:rPr>
                <w:i/>
                <w:iCs/>
                <w:sz w:val="24"/>
                <w:szCs w:val="24"/>
              </w:rPr>
              <w:t>demonstrated importance</w:t>
            </w:r>
            <w:r w:rsidRPr="00EA0F0D">
              <w:rPr>
                <w:sz w:val="24"/>
                <w:szCs w:val="24"/>
              </w:rPr>
              <w:t>)</w:t>
            </w:r>
          </w:p>
        </w:tc>
        <w:tc>
          <w:tcPr>
            <w:tcW w:w="4320" w:type="dxa"/>
            <w:tcBorders>
              <w:top w:val="single" w:sz="4" w:space="0" w:color="auto"/>
              <w:bottom w:val="single" w:sz="4" w:space="0" w:color="auto"/>
            </w:tcBorders>
          </w:tcPr>
          <w:p w14:paraId="2456EE80" w14:textId="77777777" w:rsidR="004E10AA" w:rsidRPr="00EA0F0D" w:rsidRDefault="004E10AA" w:rsidP="005B5874">
            <w:pPr>
              <w:rPr>
                <w:sz w:val="24"/>
                <w:szCs w:val="24"/>
              </w:rPr>
            </w:pPr>
            <w:r w:rsidRPr="00EA0F0D">
              <w:rPr>
                <w:sz w:val="24"/>
                <w:szCs w:val="24"/>
              </w:rPr>
              <w:t>Pengalaman menunjukkan secara kuat disukai dan didominasi oleh sebuah elemen tampak dalam</w:t>
            </w:r>
          </w:p>
        </w:tc>
      </w:tr>
      <w:tr w:rsidR="004E10AA" w:rsidRPr="00EA0F0D" w14:paraId="4948FA5E" w14:textId="77777777" w:rsidTr="003A2396">
        <w:trPr>
          <w:trHeight w:val="349"/>
        </w:trPr>
        <w:tc>
          <w:tcPr>
            <w:tcW w:w="1537" w:type="dxa"/>
            <w:tcBorders>
              <w:top w:val="single" w:sz="4" w:space="0" w:color="auto"/>
              <w:bottom w:val="single" w:sz="4" w:space="0" w:color="auto"/>
            </w:tcBorders>
          </w:tcPr>
          <w:p w14:paraId="7C823CB1" w14:textId="77777777" w:rsidR="004E10AA" w:rsidRPr="00EA0F0D" w:rsidRDefault="004E10AA" w:rsidP="005B5874">
            <w:pPr>
              <w:jc w:val="center"/>
              <w:rPr>
                <w:sz w:val="24"/>
                <w:szCs w:val="24"/>
              </w:rPr>
            </w:pPr>
            <w:r w:rsidRPr="00EA0F0D">
              <w:rPr>
                <w:sz w:val="24"/>
                <w:szCs w:val="24"/>
              </w:rPr>
              <w:t>9</w:t>
            </w:r>
          </w:p>
        </w:tc>
        <w:tc>
          <w:tcPr>
            <w:tcW w:w="3768" w:type="dxa"/>
            <w:tcBorders>
              <w:top w:val="single" w:sz="4" w:space="0" w:color="auto"/>
              <w:bottom w:val="single" w:sz="4" w:space="0" w:color="auto"/>
            </w:tcBorders>
          </w:tcPr>
          <w:p w14:paraId="2B5F495D" w14:textId="77777777" w:rsidR="004E10AA" w:rsidRPr="00EA0F0D" w:rsidRDefault="004E10AA" w:rsidP="005B5874">
            <w:pPr>
              <w:rPr>
                <w:sz w:val="24"/>
                <w:szCs w:val="24"/>
              </w:rPr>
            </w:pPr>
            <w:r w:rsidRPr="00EA0F0D">
              <w:rPr>
                <w:sz w:val="24"/>
                <w:szCs w:val="24"/>
              </w:rPr>
              <w:t>Elemen yang satu mutlak lebih penting dari pada elemen yang lain (</w:t>
            </w:r>
            <w:r w:rsidRPr="00EA0F0D">
              <w:rPr>
                <w:i/>
                <w:iCs/>
                <w:sz w:val="24"/>
                <w:szCs w:val="24"/>
              </w:rPr>
              <w:t>absolutely more importance</w:t>
            </w:r>
            <w:r w:rsidRPr="00EA0F0D">
              <w:rPr>
                <w:sz w:val="24"/>
                <w:szCs w:val="24"/>
              </w:rPr>
              <w:t>)</w:t>
            </w:r>
          </w:p>
        </w:tc>
        <w:tc>
          <w:tcPr>
            <w:tcW w:w="4320" w:type="dxa"/>
            <w:tcBorders>
              <w:top w:val="single" w:sz="4" w:space="0" w:color="auto"/>
              <w:bottom w:val="single" w:sz="4" w:space="0" w:color="auto"/>
            </w:tcBorders>
          </w:tcPr>
          <w:p w14:paraId="018E4064" w14:textId="77777777" w:rsidR="004E10AA" w:rsidRPr="00EA0F0D" w:rsidRDefault="004E10AA" w:rsidP="005B5874">
            <w:pPr>
              <w:rPr>
                <w:sz w:val="24"/>
                <w:szCs w:val="24"/>
              </w:rPr>
            </w:pPr>
            <w:r w:rsidRPr="00EA0F0D">
              <w:rPr>
                <w:sz w:val="24"/>
                <w:szCs w:val="24"/>
              </w:rPr>
              <w:t>Pengalaman menunjukkan satu elemen sangat jelas lebih penting</w:t>
            </w:r>
          </w:p>
        </w:tc>
      </w:tr>
      <w:tr w:rsidR="004E10AA" w:rsidRPr="00EA0F0D" w14:paraId="0CC7E02E" w14:textId="77777777" w:rsidTr="003A2396">
        <w:trPr>
          <w:trHeight w:val="349"/>
        </w:trPr>
        <w:tc>
          <w:tcPr>
            <w:tcW w:w="1537" w:type="dxa"/>
            <w:tcBorders>
              <w:top w:val="single" w:sz="4" w:space="0" w:color="auto"/>
            </w:tcBorders>
          </w:tcPr>
          <w:p w14:paraId="0FB9D147" w14:textId="77777777" w:rsidR="004E10AA" w:rsidRPr="00EA0F0D" w:rsidRDefault="004E10AA" w:rsidP="005B5874">
            <w:pPr>
              <w:jc w:val="center"/>
              <w:rPr>
                <w:sz w:val="24"/>
                <w:szCs w:val="24"/>
              </w:rPr>
            </w:pPr>
            <w:r w:rsidRPr="00EA0F0D">
              <w:rPr>
                <w:sz w:val="24"/>
                <w:szCs w:val="24"/>
              </w:rPr>
              <w:t>2,4,6,8</w:t>
            </w:r>
          </w:p>
        </w:tc>
        <w:tc>
          <w:tcPr>
            <w:tcW w:w="3768" w:type="dxa"/>
            <w:tcBorders>
              <w:top w:val="single" w:sz="4" w:space="0" w:color="auto"/>
            </w:tcBorders>
          </w:tcPr>
          <w:p w14:paraId="669E49A9" w14:textId="77777777" w:rsidR="004E10AA" w:rsidRPr="00EA0F0D" w:rsidRDefault="004E10AA" w:rsidP="005B5874">
            <w:pPr>
              <w:rPr>
                <w:sz w:val="24"/>
                <w:szCs w:val="24"/>
              </w:rPr>
            </w:pPr>
            <w:r w:rsidRPr="00EA0F0D">
              <w:rPr>
                <w:sz w:val="24"/>
                <w:szCs w:val="24"/>
              </w:rPr>
              <w:t>Apabila ragu-ragu antara dua nilai yang berdekatan (</w:t>
            </w:r>
            <w:r w:rsidRPr="00EA0F0D">
              <w:rPr>
                <w:i/>
                <w:iCs/>
                <w:sz w:val="24"/>
                <w:szCs w:val="24"/>
              </w:rPr>
              <w:t>grey area</w:t>
            </w:r>
            <w:r w:rsidRPr="00EA0F0D">
              <w:rPr>
                <w:sz w:val="24"/>
                <w:szCs w:val="24"/>
              </w:rPr>
              <w:t>)</w:t>
            </w:r>
          </w:p>
        </w:tc>
        <w:tc>
          <w:tcPr>
            <w:tcW w:w="4320" w:type="dxa"/>
            <w:tcBorders>
              <w:top w:val="single" w:sz="4" w:space="0" w:color="auto"/>
            </w:tcBorders>
          </w:tcPr>
          <w:p w14:paraId="617CD36D" w14:textId="77777777" w:rsidR="004E10AA" w:rsidRPr="00EA0F0D" w:rsidRDefault="004E10AA" w:rsidP="005B5874">
            <w:pPr>
              <w:rPr>
                <w:sz w:val="24"/>
                <w:szCs w:val="24"/>
              </w:rPr>
            </w:pPr>
            <w:r w:rsidRPr="00EA0F0D">
              <w:rPr>
                <w:sz w:val="24"/>
                <w:szCs w:val="24"/>
              </w:rPr>
              <w:t>Nilai ini diberikan bila diperlukan kompromi</w:t>
            </w:r>
          </w:p>
        </w:tc>
      </w:tr>
    </w:tbl>
    <w:p w14:paraId="6AF0078B" w14:textId="77777777" w:rsidR="004E10AA" w:rsidRDefault="004E10AA" w:rsidP="00F17F55">
      <w:pPr>
        <w:jc w:val="both"/>
        <w:rPr>
          <w:sz w:val="24"/>
          <w:szCs w:val="24"/>
        </w:rPr>
      </w:pPr>
    </w:p>
    <w:p w14:paraId="155E609A" w14:textId="77777777" w:rsidR="00362F69" w:rsidRDefault="00B73442" w:rsidP="00276912">
      <w:pPr>
        <w:jc w:val="both"/>
        <w:rPr>
          <w:sz w:val="24"/>
          <w:szCs w:val="24"/>
        </w:rPr>
      </w:pPr>
      <w:r>
        <w:rPr>
          <w:sz w:val="24"/>
          <w:szCs w:val="24"/>
        </w:rPr>
        <w:t>Sebelum melakukan perhitungan nilai eigen terhadap para alternatif terhadap masing-masing kriteria maka terlebih dahulu dilakukan perhitungan nilai eigen terhadap kriteria.</w:t>
      </w:r>
      <w:r w:rsidR="00C25F42">
        <w:rPr>
          <w:sz w:val="24"/>
          <w:szCs w:val="24"/>
        </w:rPr>
        <w:t xml:space="preserve"> Perhitungan dilakukan untuk mengetahui urutan prioritas bagi kriteria sehingga mengetahui kriteria-kriteria apa saja yang menjadi prioritas dalam penelitian dan yang tidak menjadi prioritas. </w:t>
      </w:r>
      <w:r w:rsidR="00B47C4F">
        <w:rPr>
          <w:sz w:val="24"/>
          <w:szCs w:val="24"/>
        </w:rPr>
        <w:t>Peneliti memberikan nilai perbandingan terhadap masing-masing kriteria seperti pada tabel 2.</w:t>
      </w:r>
      <w:r w:rsidR="00865B05">
        <w:rPr>
          <w:sz w:val="24"/>
          <w:szCs w:val="24"/>
        </w:rPr>
        <w:t xml:space="preserve"> Nilai tersebut kemudian dijumlahkan per kolomnya untuk mengetahui jumlah dari masing-masing kriteria.</w:t>
      </w:r>
    </w:p>
    <w:p w14:paraId="60ACA638" w14:textId="68E8C1BF" w:rsidR="00BB480A" w:rsidRPr="00BB480A" w:rsidRDefault="00BB480A" w:rsidP="00BB480A">
      <w:pPr>
        <w:pStyle w:val="Caption"/>
        <w:keepNext/>
        <w:spacing w:line="240" w:lineRule="auto"/>
        <w:jc w:val="left"/>
        <w:rPr>
          <w:i w:val="0"/>
          <w:iCs w:val="0"/>
          <w:color w:val="000000" w:themeColor="text1"/>
          <w:sz w:val="24"/>
          <w:szCs w:val="24"/>
        </w:rPr>
      </w:pPr>
      <w:r w:rsidRPr="00BB480A">
        <w:rPr>
          <w:i w:val="0"/>
          <w:iCs w:val="0"/>
          <w:color w:val="000000" w:themeColor="text1"/>
          <w:sz w:val="24"/>
          <w:szCs w:val="24"/>
        </w:rPr>
        <w:t xml:space="preserve">Tabel </w:t>
      </w:r>
      <w:r w:rsidRPr="00BB480A">
        <w:rPr>
          <w:b/>
          <w:bCs/>
          <w:i w:val="0"/>
          <w:iCs w:val="0"/>
          <w:color w:val="000000" w:themeColor="text1"/>
          <w:sz w:val="24"/>
          <w:szCs w:val="24"/>
        </w:rPr>
        <w:fldChar w:fldCharType="begin"/>
      </w:r>
      <w:r w:rsidRPr="00BB480A">
        <w:rPr>
          <w:b/>
          <w:bCs/>
          <w:i w:val="0"/>
          <w:iCs w:val="0"/>
          <w:color w:val="000000" w:themeColor="text1"/>
          <w:sz w:val="24"/>
          <w:szCs w:val="24"/>
        </w:rPr>
        <w:instrText xml:space="preserve"> SEQ Tabel \* ARABIC </w:instrText>
      </w:r>
      <w:r w:rsidRPr="00BB480A">
        <w:rPr>
          <w:b/>
          <w:bCs/>
          <w:i w:val="0"/>
          <w:iCs w:val="0"/>
          <w:color w:val="000000" w:themeColor="text1"/>
          <w:sz w:val="24"/>
          <w:szCs w:val="24"/>
        </w:rPr>
        <w:fldChar w:fldCharType="separate"/>
      </w:r>
      <w:r w:rsidR="00985B92">
        <w:rPr>
          <w:b/>
          <w:bCs/>
          <w:i w:val="0"/>
          <w:iCs w:val="0"/>
          <w:noProof/>
          <w:color w:val="000000" w:themeColor="text1"/>
          <w:sz w:val="24"/>
          <w:szCs w:val="24"/>
        </w:rPr>
        <w:t>2</w:t>
      </w:r>
      <w:r w:rsidRPr="00BB480A">
        <w:rPr>
          <w:b/>
          <w:bCs/>
          <w:i w:val="0"/>
          <w:iCs w:val="0"/>
          <w:color w:val="000000" w:themeColor="text1"/>
          <w:sz w:val="24"/>
          <w:szCs w:val="24"/>
        </w:rPr>
        <w:fldChar w:fldCharType="end"/>
      </w:r>
      <w:r w:rsidRPr="00BB480A">
        <w:rPr>
          <w:b/>
          <w:bCs/>
          <w:i w:val="0"/>
          <w:iCs w:val="0"/>
          <w:color w:val="000000" w:themeColor="text1"/>
          <w:sz w:val="24"/>
          <w:szCs w:val="24"/>
        </w:rPr>
        <w:t>.</w:t>
      </w:r>
      <w:r w:rsidRPr="00BB480A">
        <w:rPr>
          <w:i w:val="0"/>
          <w:iCs w:val="0"/>
          <w:color w:val="000000" w:themeColor="text1"/>
          <w:sz w:val="24"/>
          <w:szCs w:val="24"/>
        </w:rPr>
        <w:t xml:space="preserve"> Nilai perbandingan kriteria</w:t>
      </w:r>
    </w:p>
    <w:tbl>
      <w:tblPr>
        <w:tblW w:w="8130" w:type="dxa"/>
        <w:tblBorders>
          <w:top w:val="single" w:sz="4" w:space="0" w:color="auto"/>
          <w:bottom w:val="single" w:sz="4" w:space="0" w:color="auto"/>
        </w:tblBorders>
        <w:tblLook w:val="04A0" w:firstRow="1" w:lastRow="0" w:firstColumn="1" w:lastColumn="0" w:noHBand="0" w:noVBand="1"/>
      </w:tblPr>
      <w:tblGrid>
        <w:gridCol w:w="1404"/>
        <w:gridCol w:w="918"/>
        <w:gridCol w:w="1283"/>
        <w:gridCol w:w="1085"/>
        <w:gridCol w:w="1403"/>
        <w:gridCol w:w="1085"/>
        <w:gridCol w:w="952"/>
      </w:tblGrid>
      <w:tr w:rsidR="00362F69" w14:paraId="2DED22C9" w14:textId="77777777" w:rsidTr="003A2396">
        <w:trPr>
          <w:trHeight w:val="333"/>
        </w:trPr>
        <w:tc>
          <w:tcPr>
            <w:tcW w:w="1404" w:type="dxa"/>
            <w:tcBorders>
              <w:top w:val="single" w:sz="4" w:space="0" w:color="auto"/>
              <w:bottom w:val="single" w:sz="4" w:space="0" w:color="auto"/>
            </w:tcBorders>
            <w:shd w:val="clear" w:color="auto" w:fill="EEECE1" w:themeFill="background2"/>
          </w:tcPr>
          <w:p w14:paraId="5A71ADF9" w14:textId="77777777" w:rsidR="00362F69" w:rsidRPr="009F0DEA" w:rsidRDefault="00362F69" w:rsidP="009F0DEA">
            <w:pPr>
              <w:jc w:val="center"/>
              <w:rPr>
                <w:b/>
                <w:bCs/>
                <w:sz w:val="24"/>
                <w:szCs w:val="24"/>
              </w:rPr>
            </w:pPr>
            <w:r w:rsidRPr="009F0DEA">
              <w:rPr>
                <w:b/>
                <w:bCs/>
                <w:sz w:val="24"/>
                <w:szCs w:val="24"/>
              </w:rPr>
              <w:t>Kriteria</w:t>
            </w:r>
          </w:p>
        </w:tc>
        <w:tc>
          <w:tcPr>
            <w:tcW w:w="918" w:type="dxa"/>
            <w:tcBorders>
              <w:top w:val="single" w:sz="4" w:space="0" w:color="auto"/>
              <w:bottom w:val="single" w:sz="4" w:space="0" w:color="auto"/>
            </w:tcBorders>
            <w:shd w:val="clear" w:color="auto" w:fill="EEECE1" w:themeFill="background2"/>
          </w:tcPr>
          <w:p w14:paraId="562C1E6B" w14:textId="77777777" w:rsidR="00362F69" w:rsidRPr="009F0DEA" w:rsidRDefault="00362F69" w:rsidP="009F0DEA">
            <w:pPr>
              <w:jc w:val="center"/>
              <w:rPr>
                <w:b/>
                <w:bCs/>
                <w:sz w:val="24"/>
                <w:szCs w:val="24"/>
              </w:rPr>
            </w:pPr>
            <w:r w:rsidRPr="009F0DEA">
              <w:rPr>
                <w:b/>
                <w:bCs/>
                <w:sz w:val="24"/>
                <w:szCs w:val="24"/>
              </w:rPr>
              <w:t>Harga</w:t>
            </w:r>
          </w:p>
        </w:tc>
        <w:tc>
          <w:tcPr>
            <w:tcW w:w="1283" w:type="dxa"/>
            <w:tcBorders>
              <w:top w:val="single" w:sz="4" w:space="0" w:color="auto"/>
              <w:bottom w:val="single" w:sz="4" w:space="0" w:color="auto"/>
            </w:tcBorders>
            <w:shd w:val="clear" w:color="auto" w:fill="EEECE1" w:themeFill="background2"/>
          </w:tcPr>
          <w:p w14:paraId="7597DD76" w14:textId="77777777" w:rsidR="00362F69" w:rsidRPr="009F0DEA" w:rsidRDefault="00362F69" w:rsidP="009F0DEA">
            <w:pPr>
              <w:jc w:val="center"/>
              <w:rPr>
                <w:b/>
                <w:bCs/>
                <w:sz w:val="24"/>
                <w:szCs w:val="24"/>
              </w:rPr>
            </w:pPr>
            <w:r w:rsidRPr="009F0DEA">
              <w:rPr>
                <w:b/>
                <w:bCs/>
                <w:sz w:val="24"/>
                <w:szCs w:val="24"/>
              </w:rPr>
              <w:t>Pelayanan</w:t>
            </w:r>
          </w:p>
        </w:tc>
        <w:tc>
          <w:tcPr>
            <w:tcW w:w="1085" w:type="dxa"/>
            <w:tcBorders>
              <w:top w:val="single" w:sz="4" w:space="0" w:color="auto"/>
              <w:bottom w:val="single" w:sz="4" w:space="0" w:color="auto"/>
            </w:tcBorders>
            <w:shd w:val="clear" w:color="auto" w:fill="EEECE1" w:themeFill="background2"/>
          </w:tcPr>
          <w:p w14:paraId="5E17FBF7" w14:textId="77777777" w:rsidR="00362F69" w:rsidRPr="009F0DEA" w:rsidRDefault="00362F69" w:rsidP="009F0DEA">
            <w:pPr>
              <w:jc w:val="center"/>
              <w:rPr>
                <w:b/>
                <w:bCs/>
                <w:sz w:val="24"/>
                <w:szCs w:val="24"/>
              </w:rPr>
            </w:pPr>
            <w:r w:rsidRPr="009F0DEA">
              <w:rPr>
                <w:b/>
                <w:bCs/>
                <w:sz w:val="24"/>
                <w:szCs w:val="24"/>
              </w:rPr>
              <w:t>Fasilitas</w:t>
            </w:r>
          </w:p>
        </w:tc>
        <w:tc>
          <w:tcPr>
            <w:tcW w:w="1403" w:type="dxa"/>
            <w:tcBorders>
              <w:top w:val="single" w:sz="4" w:space="0" w:color="auto"/>
              <w:bottom w:val="single" w:sz="4" w:space="0" w:color="auto"/>
            </w:tcBorders>
            <w:shd w:val="clear" w:color="auto" w:fill="EEECE1" w:themeFill="background2"/>
          </w:tcPr>
          <w:p w14:paraId="592A158F" w14:textId="77777777" w:rsidR="00362F69" w:rsidRPr="009F0DEA" w:rsidRDefault="00362F69" w:rsidP="009F0DEA">
            <w:pPr>
              <w:jc w:val="center"/>
              <w:rPr>
                <w:b/>
                <w:bCs/>
                <w:sz w:val="24"/>
                <w:szCs w:val="24"/>
              </w:rPr>
            </w:pPr>
            <w:r w:rsidRPr="009F0DEA">
              <w:rPr>
                <w:b/>
                <w:bCs/>
                <w:sz w:val="24"/>
                <w:szCs w:val="24"/>
              </w:rPr>
              <w:t>Kebersihan</w:t>
            </w:r>
          </w:p>
        </w:tc>
        <w:tc>
          <w:tcPr>
            <w:tcW w:w="1085" w:type="dxa"/>
            <w:tcBorders>
              <w:top w:val="single" w:sz="4" w:space="0" w:color="auto"/>
              <w:bottom w:val="single" w:sz="4" w:space="0" w:color="auto"/>
            </w:tcBorders>
            <w:shd w:val="clear" w:color="auto" w:fill="EEECE1" w:themeFill="background2"/>
          </w:tcPr>
          <w:p w14:paraId="3E89FF31" w14:textId="77777777" w:rsidR="00362F69" w:rsidRPr="009F0DEA" w:rsidRDefault="00362F69" w:rsidP="009F0DEA">
            <w:pPr>
              <w:jc w:val="center"/>
              <w:rPr>
                <w:b/>
                <w:bCs/>
                <w:sz w:val="24"/>
                <w:szCs w:val="24"/>
              </w:rPr>
            </w:pPr>
            <w:r w:rsidRPr="009F0DEA">
              <w:rPr>
                <w:b/>
                <w:bCs/>
                <w:sz w:val="24"/>
                <w:szCs w:val="24"/>
              </w:rPr>
              <w:t>Suasana</w:t>
            </w:r>
          </w:p>
        </w:tc>
        <w:tc>
          <w:tcPr>
            <w:tcW w:w="952" w:type="dxa"/>
            <w:tcBorders>
              <w:top w:val="single" w:sz="4" w:space="0" w:color="auto"/>
              <w:bottom w:val="single" w:sz="4" w:space="0" w:color="auto"/>
            </w:tcBorders>
            <w:shd w:val="clear" w:color="auto" w:fill="EEECE1" w:themeFill="background2"/>
          </w:tcPr>
          <w:p w14:paraId="4F0FD863" w14:textId="77777777" w:rsidR="00362F69" w:rsidRPr="009F0DEA" w:rsidRDefault="00362F69" w:rsidP="009F0DEA">
            <w:pPr>
              <w:jc w:val="center"/>
              <w:rPr>
                <w:b/>
                <w:bCs/>
                <w:sz w:val="24"/>
                <w:szCs w:val="24"/>
              </w:rPr>
            </w:pPr>
            <w:r w:rsidRPr="009F0DEA">
              <w:rPr>
                <w:b/>
                <w:bCs/>
                <w:sz w:val="24"/>
                <w:szCs w:val="24"/>
              </w:rPr>
              <w:t>Lokasi</w:t>
            </w:r>
          </w:p>
        </w:tc>
      </w:tr>
      <w:tr w:rsidR="00362F69" w14:paraId="5127683A" w14:textId="77777777" w:rsidTr="003A2396">
        <w:trPr>
          <w:trHeight w:val="333"/>
        </w:trPr>
        <w:tc>
          <w:tcPr>
            <w:tcW w:w="1404" w:type="dxa"/>
            <w:tcBorders>
              <w:top w:val="single" w:sz="4" w:space="0" w:color="auto"/>
              <w:bottom w:val="single" w:sz="4" w:space="0" w:color="auto"/>
            </w:tcBorders>
            <w:shd w:val="clear" w:color="auto" w:fill="EEECE1" w:themeFill="background2"/>
          </w:tcPr>
          <w:p w14:paraId="7D5C442B" w14:textId="77777777" w:rsidR="00362F69" w:rsidRPr="009F0DEA" w:rsidRDefault="00362F69" w:rsidP="009F0DEA">
            <w:pPr>
              <w:jc w:val="center"/>
              <w:rPr>
                <w:b/>
                <w:bCs/>
                <w:sz w:val="24"/>
                <w:szCs w:val="24"/>
              </w:rPr>
            </w:pPr>
            <w:r w:rsidRPr="009F0DEA">
              <w:rPr>
                <w:b/>
                <w:bCs/>
                <w:sz w:val="24"/>
                <w:szCs w:val="24"/>
              </w:rPr>
              <w:t>Harga</w:t>
            </w:r>
          </w:p>
        </w:tc>
        <w:tc>
          <w:tcPr>
            <w:tcW w:w="918" w:type="dxa"/>
            <w:tcBorders>
              <w:top w:val="single" w:sz="4" w:space="0" w:color="auto"/>
              <w:bottom w:val="single" w:sz="4" w:space="0" w:color="auto"/>
            </w:tcBorders>
          </w:tcPr>
          <w:p w14:paraId="57B02CF1" w14:textId="77777777" w:rsidR="00362F69" w:rsidRPr="009F0DEA" w:rsidRDefault="00362F69" w:rsidP="009F0DEA">
            <w:pPr>
              <w:jc w:val="center"/>
              <w:rPr>
                <w:sz w:val="24"/>
                <w:szCs w:val="24"/>
              </w:rPr>
            </w:pPr>
            <w:r w:rsidRPr="009F0DEA">
              <w:rPr>
                <w:sz w:val="24"/>
                <w:szCs w:val="24"/>
              </w:rPr>
              <w:t>1</w:t>
            </w:r>
          </w:p>
        </w:tc>
        <w:tc>
          <w:tcPr>
            <w:tcW w:w="1283" w:type="dxa"/>
            <w:tcBorders>
              <w:top w:val="single" w:sz="4" w:space="0" w:color="auto"/>
              <w:bottom w:val="single" w:sz="4" w:space="0" w:color="auto"/>
            </w:tcBorders>
          </w:tcPr>
          <w:p w14:paraId="1CB8F531" w14:textId="77777777" w:rsidR="00362F69" w:rsidRPr="009F0DEA" w:rsidRDefault="00362F69" w:rsidP="009F0DEA">
            <w:pPr>
              <w:jc w:val="center"/>
              <w:rPr>
                <w:sz w:val="24"/>
                <w:szCs w:val="24"/>
              </w:rPr>
            </w:pPr>
            <w:r w:rsidRPr="009F0DEA">
              <w:rPr>
                <w:sz w:val="24"/>
                <w:szCs w:val="24"/>
              </w:rPr>
              <w:t>0.2</w:t>
            </w:r>
          </w:p>
        </w:tc>
        <w:tc>
          <w:tcPr>
            <w:tcW w:w="1085" w:type="dxa"/>
            <w:tcBorders>
              <w:top w:val="single" w:sz="4" w:space="0" w:color="auto"/>
              <w:bottom w:val="single" w:sz="4" w:space="0" w:color="auto"/>
            </w:tcBorders>
          </w:tcPr>
          <w:p w14:paraId="7EA311E5" w14:textId="77777777" w:rsidR="00362F69" w:rsidRPr="009F0DEA" w:rsidRDefault="00362F69" w:rsidP="009F0DEA">
            <w:pPr>
              <w:jc w:val="center"/>
              <w:rPr>
                <w:sz w:val="24"/>
                <w:szCs w:val="24"/>
              </w:rPr>
            </w:pPr>
            <w:r w:rsidRPr="009F0DEA">
              <w:rPr>
                <w:sz w:val="24"/>
                <w:szCs w:val="24"/>
              </w:rPr>
              <w:t>0.111</w:t>
            </w:r>
          </w:p>
        </w:tc>
        <w:tc>
          <w:tcPr>
            <w:tcW w:w="1403" w:type="dxa"/>
            <w:tcBorders>
              <w:top w:val="single" w:sz="4" w:space="0" w:color="auto"/>
              <w:bottom w:val="single" w:sz="4" w:space="0" w:color="auto"/>
            </w:tcBorders>
          </w:tcPr>
          <w:p w14:paraId="50F267C4" w14:textId="77777777" w:rsidR="00362F69" w:rsidRPr="009F0DEA" w:rsidRDefault="00362F69" w:rsidP="009F0DEA">
            <w:pPr>
              <w:jc w:val="center"/>
              <w:rPr>
                <w:sz w:val="24"/>
                <w:szCs w:val="24"/>
              </w:rPr>
            </w:pPr>
            <w:r w:rsidRPr="009F0DEA">
              <w:rPr>
                <w:sz w:val="24"/>
                <w:szCs w:val="24"/>
              </w:rPr>
              <w:t>0.143</w:t>
            </w:r>
          </w:p>
        </w:tc>
        <w:tc>
          <w:tcPr>
            <w:tcW w:w="1085" w:type="dxa"/>
            <w:tcBorders>
              <w:top w:val="single" w:sz="4" w:space="0" w:color="auto"/>
              <w:bottom w:val="single" w:sz="4" w:space="0" w:color="auto"/>
            </w:tcBorders>
          </w:tcPr>
          <w:p w14:paraId="7E83A17E" w14:textId="77777777" w:rsidR="00362F69" w:rsidRPr="009F0DEA" w:rsidRDefault="00362F69" w:rsidP="009F0DEA">
            <w:pPr>
              <w:jc w:val="center"/>
              <w:rPr>
                <w:sz w:val="24"/>
                <w:szCs w:val="24"/>
              </w:rPr>
            </w:pPr>
            <w:r w:rsidRPr="009F0DEA">
              <w:rPr>
                <w:sz w:val="24"/>
                <w:szCs w:val="24"/>
              </w:rPr>
              <w:t>0.250</w:t>
            </w:r>
          </w:p>
        </w:tc>
        <w:tc>
          <w:tcPr>
            <w:tcW w:w="952" w:type="dxa"/>
            <w:tcBorders>
              <w:top w:val="single" w:sz="4" w:space="0" w:color="auto"/>
              <w:bottom w:val="single" w:sz="4" w:space="0" w:color="auto"/>
            </w:tcBorders>
          </w:tcPr>
          <w:p w14:paraId="1AD75011" w14:textId="77777777" w:rsidR="00362F69" w:rsidRPr="009F0DEA" w:rsidRDefault="00362F69" w:rsidP="009F0DEA">
            <w:pPr>
              <w:jc w:val="center"/>
              <w:rPr>
                <w:sz w:val="24"/>
                <w:szCs w:val="24"/>
              </w:rPr>
            </w:pPr>
            <w:r w:rsidRPr="009F0DEA">
              <w:rPr>
                <w:sz w:val="24"/>
                <w:szCs w:val="24"/>
              </w:rPr>
              <w:t>0.333</w:t>
            </w:r>
          </w:p>
        </w:tc>
      </w:tr>
      <w:tr w:rsidR="00362F69" w14:paraId="0C74750D" w14:textId="77777777" w:rsidTr="003A2396">
        <w:trPr>
          <w:trHeight w:val="333"/>
        </w:trPr>
        <w:tc>
          <w:tcPr>
            <w:tcW w:w="1404" w:type="dxa"/>
            <w:tcBorders>
              <w:top w:val="single" w:sz="4" w:space="0" w:color="auto"/>
              <w:bottom w:val="single" w:sz="4" w:space="0" w:color="auto"/>
            </w:tcBorders>
            <w:shd w:val="clear" w:color="auto" w:fill="EEECE1" w:themeFill="background2"/>
          </w:tcPr>
          <w:p w14:paraId="6FD660EB" w14:textId="77777777" w:rsidR="00362F69" w:rsidRPr="009F0DEA" w:rsidRDefault="00362F69" w:rsidP="009F0DEA">
            <w:pPr>
              <w:jc w:val="center"/>
              <w:rPr>
                <w:b/>
                <w:bCs/>
                <w:sz w:val="24"/>
                <w:szCs w:val="24"/>
              </w:rPr>
            </w:pPr>
            <w:r w:rsidRPr="009F0DEA">
              <w:rPr>
                <w:b/>
                <w:bCs/>
                <w:sz w:val="24"/>
                <w:szCs w:val="24"/>
              </w:rPr>
              <w:t>Pelayanan</w:t>
            </w:r>
          </w:p>
        </w:tc>
        <w:tc>
          <w:tcPr>
            <w:tcW w:w="918" w:type="dxa"/>
            <w:tcBorders>
              <w:top w:val="single" w:sz="4" w:space="0" w:color="auto"/>
              <w:bottom w:val="single" w:sz="4" w:space="0" w:color="auto"/>
            </w:tcBorders>
          </w:tcPr>
          <w:p w14:paraId="0E510E23" w14:textId="77777777" w:rsidR="00362F69" w:rsidRPr="009F0DEA" w:rsidRDefault="00362F69" w:rsidP="009F0DEA">
            <w:pPr>
              <w:jc w:val="center"/>
              <w:rPr>
                <w:sz w:val="24"/>
                <w:szCs w:val="24"/>
              </w:rPr>
            </w:pPr>
            <w:r w:rsidRPr="009F0DEA">
              <w:rPr>
                <w:sz w:val="24"/>
                <w:szCs w:val="24"/>
              </w:rPr>
              <w:t>5</w:t>
            </w:r>
          </w:p>
        </w:tc>
        <w:tc>
          <w:tcPr>
            <w:tcW w:w="1283" w:type="dxa"/>
            <w:tcBorders>
              <w:top w:val="single" w:sz="4" w:space="0" w:color="auto"/>
              <w:bottom w:val="single" w:sz="4" w:space="0" w:color="auto"/>
            </w:tcBorders>
          </w:tcPr>
          <w:p w14:paraId="56980471" w14:textId="77777777" w:rsidR="00362F69" w:rsidRPr="009F0DEA" w:rsidRDefault="00362F69" w:rsidP="009F0DEA">
            <w:pPr>
              <w:jc w:val="center"/>
              <w:rPr>
                <w:sz w:val="24"/>
                <w:szCs w:val="24"/>
              </w:rPr>
            </w:pPr>
            <w:r w:rsidRPr="009F0DEA">
              <w:rPr>
                <w:sz w:val="24"/>
                <w:szCs w:val="24"/>
              </w:rPr>
              <w:t>1</w:t>
            </w:r>
          </w:p>
        </w:tc>
        <w:tc>
          <w:tcPr>
            <w:tcW w:w="1085" w:type="dxa"/>
            <w:tcBorders>
              <w:top w:val="single" w:sz="4" w:space="0" w:color="auto"/>
              <w:bottom w:val="single" w:sz="4" w:space="0" w:color="auto"/>
            </w:tcBorders>
          </w:tcPr>
          <w:p w14:paraId="20EF57F1" w14:textId="77777777" w:rsidR="00362F69" w:rsidRPr="009F0DEA" w:rsidRDefault="00362F69" w:rsidP="009F0DEA">
            <w:pPr>
              <w:jc w:val="center"/>
              <w:rPr>
                <w:sz w:val="24"/>
                <w:szCs w:val="24"/>
              </w:rPr>
            </w:pPr>
            <w:r w:rsidRPr="009F0DEA">
              <w:rPr>
                <w:sz w:val="24"/>
                <w:szCs w:val="24"/>
              </w:rPr>
              <w:t>0.333</w:t>
            </w:r>
          </w:p>
        </w:tc>
        <w:tc>
          <w:tcPr>
            <w:tcW w:w="1403" w:type="dxa"/>
            <w:tcBorders>
              <w:top w:val="single" w:sz="4" w:space="0" w:color="auto"/>
              <w:bottom w:val="single" w:sz="4" w:space="0" w:color="auto"/>
            </w:tcBorders>
          </w:tcPr>
          <w:p w14:paraId="190D79D1" w14:textId="77777777" w:rsidR="00362F69" w:rsidRPr="009F0DEA" w:rsidRDefault="00362F69" w:rsidP="009F0DEA">
            <w:pPr>
              <w:jc w:val="center"/>
              <w:rPr>
                <w:sz w:val="24"/>
                <w:szCs w:val="24"/>
              </w:rPr>
            </w:pPr>
            <w:r w:rsidRPr="009F0DEA">
              <w:rPr>
                <w:sz w:val="24"/>
                <w:szCs w:val="24"/>
              </w:rPr>
              <w:t>0.5</w:t>
            </w:r>
          </w:p>
        </w:tc>
        <w:tc>
          <w:tcPr>
            <w:tcW w:w="1085" w:type="dxa"/>
            <w:tcBorders>
              <w:top w:val="single" w:sz="4" w:space="0" w:color="auto"/>
              <w:bottom w:val="single" w:sz="4" w:space="0" w:color="auto"/>
            </w:tcBorders>
          </w:tcPr>
          <w:p w14:paraId="3507026B" w14:textId="77777777" w:rsidR="00362F69" w:rsidRPr="009F0DEA" w:rsidRDefault="00362F69" w:rsidP="009F0DEA">
            <w:pPr>
              <w:jc w:val="center"/>
              <w:rPr>
                <w:sz w:val="24"/>
                <w:szCs w:val="24"/>
              </w:rPr>
            </w:pPr>
            <w:r w:rsidRPr="009F0DEA">
              <w:rPr>
                <w:sz w:val="24"/>
                <w:szCs w:val="24"/>
              </w:rPr>
              <w:t>3</w:t>
            </w:r>
          </w:p>
        </w:tc>
        <w:tc>
          <w:tcPr>
            <w:tcW w:w="952" w:type="dxa"/>
            <w:tcBorders>
              <w:top w:val="single" w:sz="4" w:space="0" w:color="auto"/>
              <w:bottom w:val="single" w:sz="4" w:space="0" w:color="auto"/>
            </w:tcBorders>
          </w:tcPr>
          <w:p w14:paraId="68F4A540" w14:textId="77777777" w:rsidR="00362F69" w:rsidRPr="009F0DEA" w:rsidRDefault="00362F69" w:rsidP="009F0DEA">
            <w:pPr>
              <w:jc w:val="center"/>
              <w:rPr>
                <w:sz w:val="24"/>
                <w:szCs w:val="24"/>
              </w:rPr>
            </w:pPr>
            <w:r w:rsidRPr="009F0DEA">
              <w:rPr>
                <w:sz w:val="24"/>
                <w:szCs w:val="24"/>
              </w:rPr>
              <w:t>5</w:t>
            </w:r>
          </w:p>
        </w:tc>
      </w:tr>
      <w:tr w:rsidR="00362F69" w14:paraId="6CD3B77B" w14:textId="77777777" w:rsidTr="003A2396">
        <w:trPr>
          <w:trHeight w:val="79"/>
        </w:trPr>
        <w:tc>
          <w:tcPr>
            <w:tcW w:w="1404" w:type="dxa"/>
            <w:tcBorders>
              <w:top w:val="single" w:sz="4" w:space="0" w:color="auto"/>
              <w:bottom w:val="single" w:sz="4" w:space="0" w:color="auto"/>
            </w:tcBorders>
            <w:shd w:val="clear" w:color="auto" w:fill="EEECE1" w:themeFill="background2"/>
          </w:tcPr>
          <w:p w14:paraId="6ABB1D4E" w14:textId="77777777" w:rsidR="00362F69" w:rsidRPr="009F0DEA" w:rsidRDefault="00362F69" w:rsidP="009F0DEA">
            <w:pPr>
              <w:jc w:val="center"/>
              <w:rPr>
                <w:b/>
                <w:bCs/>
                <w:sz w:val="24"/>
                <w:szCs w:val="24"/>
              </w:rPr>
            </w:pPr>
            <w:r w:rsidRPr="009F0DEA">
              <w:rPr>
                <w:b/>
                <w:bCs/>
                <w:sz w:val="24"/>
                <w:szCs w:val="24"/>
              </w:rPr>
              <w:t>Fasilitas</w:t>
            </w:r>
          </w:p>
        </w:tc>
        <w:tc>
          <w:tcPr>
            <w:tcW w:w="918" w:type="dxa"/>
            <w:tcBorders>
              <w:top w:val="single" w:sz="4" w:space="0" w:color="auto"/>
              <w:bottom w:val="single" w:sz="4" w:space="0" w:color="auto"/>
            </w:tcBorders>
          </w:tcPr>
          <w:p w14:paraId="27603246" w14:textId="77777777" w:rsidR="00362F69" w:rsidRPr="009F0DEA" w:rsidRDefault="00362F69" w:rsidP="009F0DEA">
            <w:pPr>
              <w:jc w:val="center"/>
              <w:rPr>
                <w:sz w:val="24"/>
                <w:szCs w:val="24"/>
              </w:rPr>
            </w:pPr>
            <w:r w:rsidRPr="009F0DEA">
              <w:rPr>
                <w:sz w:val="24"/>
                <w:szCs w:val="24"/>
              </w:rPr>
              <w:t>9</w:t>
            </w:r>
          </w:p>
        </w:tc>
        <w:tc>
          <w:tcPr>
            <w:tcW w:w="1283" w:type="dxa"/>
            <w:tcBorders>
              <w:top w:val="single" w:sz="4" w:space="0" w:color="auto"/>
              <w:bottom w:val="single" w:sz="4" w:space="0" w:color="auto"/>
            </w:tcBorders>
          </w:tcPr>
          <w:p w14:paraId="3075615A" w14:textId="77777777" w:rsidR="00362F69" w:rsidRPr="009F0DEA" w:rsidRDefault="00362F69" w:rsidP="009F0DEA">
            <w:pPr>
              <w:jc w:val="center"/>
              <w:rPr>
                <w:sz w:val="24"/>
                <w:szCs w:val="24"/>
              </w:rPr>
            </w:pPr>
            <w:r w:rsidRPr="009F0DEA">
              <w:rPr>
                <w:sz w:val="24"/>
                <w:szCs w:val="24"/>
              </w:rPr>
              <w:t>3</w:t>
            </w:r>
          </w:p>
        </w:tc>
        <w:tc>
          <w:tcPr>
            <w:tcW w:w="1085" w:type="dxa"/>
            <w:tcBorders>
              <w:top w:val="single" w:sz="4" w:space="0" w:color="auto"/>
              <w:bottom w:val="single" w:sz="4" w:space="0" w:color="auto"/>
            </w:tcBorders>
          </w:tcPr>
          <w:p w14:paraId="22247CD5" w14:textId="77777777" w:rsidR="00362F69" w:rsidRPr="009F0DEA" w:rsidRDefault="00362F69" w:rsidP="009F0DEA">
            <w:pPr>
              <w:jc w:val="center"/>
              <w:rPr>
                <w:sz w:val="24"/>
                <w:szCs w:val="24"/>
              </w:rPr>
            </w:pPr>
            <w:r w:rsidRPr="009F0DEA">
              <w:rPr>
                <w:sz w:val="24"/>
                <w:szCs w:val="24"/>
              </w:rPr>
              <w:t>1</w:t>
            </w:r>
          </w:p>
        </w:tc>
        <w:tc>
          <w:tcPr>
            <w:tcW w:w="1403" w:type="dxa"/>
            <w:tcBorders>
              <w:top w:val="single" w:sz="4" w:space="0" w:color="auto"/>
              <w:bottom w:val="single" w:sz="4" w:space="0" w:color="auto"/>
            </w:tcBorders>
          </w:tcPr>
          <w:p w14:paraId="6CD5C7A0" w14:textId="77777777" w:rsidR="00362F69" w:rsidRPr="009F0DEA" w:rsidRDefault="00362F69" w:rsidP="009F0DEA">
            <w:pPr>
              <w:jc w:val="center"/>
              <w:rPr>
                <w:sz w:val="24"/>
                <w:szCs w:val="24"/>
              </w:rPr>
            </w:pPr>
            <w:r w:rsidRPr="009F0DEA">
              <w:rPr>
                <w:sz w:val="24"/>
                <w:szCs w:val="24"/>
              </w:rPr>
              <w:t>2</w:t>
            </w:r>
          </w:p>
        </w:tc>
        <w:tc>
          <w:tcPr>
            <w:tcW w:w="1085" w:type="dxa"/>
            <w:tcBorders>
              <w:top w:val="single" w:sz="4" w:space="0" w:color="auto"/>
              <w:bottom w:val="single" w:sz="4" w:space="0" w:color="auto"/>
            </w:tcBorders>
          </w:tcPr>
          <w:p w14:paraId="60583391" w14:textId="77777777" w:rsidR="00362F69" w:rsidRPr="009F0DEA" w:rsidRDefault="00362F69" w:rsidP="009F0DEA">
            <w:pPr>
              <w:jc w:val="center"/>
              <w:rPr>
                <w:sz w:val="24"/>
                <w:szCs w:val="24"/>
              </w:rPr>
            </w:pPr>
            <w:r w:rsidRPr="009F0DEA">
              <w:rPr>
                <w:sz w:val="24"/>
                <w:szCs w:val="24"/>
              </w:rPr>
              <w:t>5</w:t>
            </w:r>
          </w:p>
        </w:tc>
        <w:tc>
          <w:tcPr>
            <w:tcW w:w="952" w:type="dxa"/>
            <w:tcBorders>
              <w:top w:val="single" w:sz="4" w:space="0" w:color="auto"/>
              <w:bottom w:val="single" w:sz="4" w:space="0" w:color="auto"/>
            </w:tcBorders>
          </w:tcPr>
          <w:p w14:paraId="32BF37FD" w14:textId="77777777" w:rsidR="00362F69" w:rsidRPr="009F0DEA" w:rsidRDefault="00362F69" w:rsidP="009F0DEA">
            <w:pPr>
              <w:jc w:val="center"/>
              <w:rPr>
                <w:sz w:val="24"/>
                <w:szCs w:val="24"/>
              </w:rPr>
            </w:pPr>
            <w:r w:rsidRPr="009F0DEA">
              <w:rPr>
                <w:sz w:val="24"/>
                <w:szCs w:val="24"/>
              </w:rPr>
              <w:t>7</w:t>
            </w:r>
          </w:p>
        </w:tc>
      </w:tr>
      <w:tr w:rsidR="00362F69" w14:paraId="58C968F0" w14:textId="77777777" w:rsidTr="003A2396">
        <w:trPr>
          <w:trHeight w:val="333"/>
        </w:trPr>
        <w:tc>
          <w:tcPr>
            <w:tcW w:w="1404" w:type="dxa"/>
            <w:tcBorders>
              <w:top w:val="single" w:sz="4" w:space="0" w:color="auto"/>
              <w:bottom w:val="single" w:sz="4" w:space="0" w:color="auto"/>
            </w:tcBorders>
            <w:shd w:val="clear" w:color="auto" w:fill="EEECE1" w:themeFill="background2"/>
          </w:tcPr>
          <w:p w14:paraId="1132C9F8" w14:textId="77777777" w:rsidR="00362F69" w:rsidRPr="009F0DEA" w:rsidRDefault="00362F69" w:rsidP="009F0DEA">
            <w:pPr>
              <w:jc w:val="center"/>
              <w:rPr>
                <w:b/>
                <w:bCs/>
                <w:sz w:val="24"/>
                <w:szCs w:val="24"/>
              </w:rPr>
            </w:pPr>
            <w:r w:rsidRPr="009F0DEA">
              <w:rPr>
                <w:b/>
                <w:bCs/>
                <w:sz w:val="24"/>
                <w:szCs w:val="24"/>
              </w:rPr>
              <w:t>Kebersihan</w:t>
            </w:r>
          </w:p>
        </w:tc>
        <w:tc>
          <w:tcPr>
            <w:tcW w:w="918" w:type="dxa"/>
            <w:tcBorders>
              <w:top w:val="single" w:sz="4" w:space="0" w:color="auto"/>
              <w:bottom w:val="single" w:sz="4" w:space="0" w:color="auto"/>
            </w:tcBorders>
          </w:tcPr>
          <w:p w14:paraId="647AF24D" w14:textId="77777777" w:rsidR="00362F69" w:rsidRPr="009F0DEA" w:rsidRDefault="00362F69" w:rsidP="009F0DEA">
            <w:pPr>
              <w:jc w:val="center"/>
              <w:rPr>
                <w:sz w:val="24"/>
                <w:szCs w:val="24"/>
              </w:rPr>
            </w:pPr>
            <w:r w:rsidRPr="009F0DEA">
              <w:rPr>
                <w:sz w:val="24"/>
                <w:szCs w:val="24"/>
              </w:rPr>
              <w:t>7</w:t>
            </w:r>
          </w:p>
        </w:tc>
        <w:tc>
          <w:tcPr>
            <w:tcW w:w="1283" w:type="dxa"/>
            <w:tcBorders>
              <w:top w:val="single" w:sz="4" w:space="0" w:color="auto"/>
              <w:bottom w:val="single" w:sz="4" w:space="0" w:color="auto"/>
            </w:tcBorders>
          </w:tcPr>
          <w:p w14:paraId="5BAE718D" w14:textId="77777777" w:rsidR="00362F69" w:rsidRPr="009F0DEA" w:rsidRDefault="00362F69" w:rsidP="009F0DEA">
            <w:pPr>
              <w:jc w:val="center"/>
              <w:rPr>
                <w:sz w:val="24"/>
                <w:szCs w:val="24"/>
              </w:rPr>
            </w:pPr>
            <w:r w:rsidRPr="009F0DEA">
              <w:rPr>
                <w:sz w:val="24"/>
                <w:szCs w:val="24"/>
              </w:rPr>
              <w:t>2</w:t>
            </w:r>
          </w:p>
        </w:tc>
        <w:tc>
          <w:tcPr>
            <w:tcW w:w="1085" w:type="dxa"/>
            <w:tcBorders>
              <w:top w:val="single" w:sz="4" w:space="0" w:color="auto"/>
              <w:bottom w:val="single" w:sz="4" w:space="0" w:color="auto"/>
            </w:tcBorders>
          </w:tcPr>
          <w:p w14:paraId="4E47188C" w14:textId="77777777" w:rsidR="00362F69" w:rsidRPr="009F0DEA" w:rsidRDefault="00362F69" w:rsidP="009F0DEA">
            <w:pPr>
              <w:jc w:val="center"/>
              <w:rPr>
                <w:sz w:val="24"/>
                <w:szCs w:val="24"/>
              </w:rPr>
            </w:pPr>
            <w:r w:rsidRPr="009F0DEA">
              <w:rPr>
                <w:sz w:val="24"/>
                <w:szCs w:val="24"/>
              </w:rPr>
              <w:t>0.5</w:t>
            </w:r>
          </w:p>
        </w:tc>
        <w:tc>
          <w:tcPr>
            <w:tcW w:w="1403" w:type="dxa"/>
            <w:tcBorders>
              <w:top w:val="single" w:sz="4" w:space="0" w:color="auto"/>
              <w:bottom w:val="single" w:sz="4" w:space="0" w:color="auto"/>
            </w:tcBorders>
          </w:tcPr>
          <w:p w14:paraId="18858309" w14:textId="77777777" w:rsidR="00362F69" w:rsidRPr="009F0DEA" w:rsidRDefault="00362F69" w:rsidP="009F0DEA">
            <w:pPr>
              <w:jc w:val="center"/>
              <w:rPr>
                <w:sz w:val="24"/>
                <w:szCs w:val="24"/>
              </w:rPr>
            </w:pPr>
            <w:r w:rsidRPr="009F0DEA">
              <w:rPr>
                <w:sz w:val="24"/>
                <w:szCs w:val="24"/>
              </w:rPr>
              <w:t>1</w:t>
            </w:r>
          </w:p>
        </w:tc>
        <w:tc>
          <w:tcPr>
            <w:tcW w:w="1085" w:type="dxa"/>
            <w:tcBorders>
              <w:top w:val="single" w:sz="4" w:space="0" w:color="auto"/>
              <w:bottom w:val="single" w:sz="4" w:space="0" w:color="auto"/>
            </w:tcBorders>
          </w:tcPr>
          <w:p w14:paraId="5500B162" w14:textId="77777777" w:rsidR="00362F69" w:rsidRPr="009F0DEA" w:rsidRDefault="00362F69" w:rsidP="009F0DEA">
            <w:pPr>
              <w:jc w:val="center"/>
              <w:rPr>
                <w:sz w:val="24"/>
                <w:szCs w:val="24"/>
              </w:rPr>
            </w:pPr>
            <w:r w:rsidRPr="009F0DEA">
              <w:rPr>
                <w:sz w:val="24"/>
                <w:szCs w:val="24"/>
              </w:rPr>
              <w:t>3</w:t>
            </w:r>
          </w:p>
        </w:tc>
        <w:tc>
          <w:tcPr>
            <w:tcW w:w="952" w:type="dxa"/>
            <w:tcBorders>
              <w:top w:val="single" w:sz="4" w:space="0" w:color="auto"/>
              <w:bottom w:val="single" w:sz="4" w:space="0" w:color="auto"/>
            </w:tcBorders>
          </w:tcPr>
          <w:p w14:paraId="16A1D086" w14:textId="77777777" w:rsidR="00362F69" w:rsidRPr="009F0DEA" w:rsidRDefault="00362F69" w:rsidP="009F0DEA">
            <w:pPr>
              <w:jc w:val="center"/>
              <w:rPr>
                <w:sz w:val="24"/>
                <w:szCs w:val="24"/>
              </w:rPr>
            </w:pPr>
            <w:r w:rsidRPr="009F0DEA">
              <w:rPr>
                <w:sz w:val="24"/>
                <w:szCs w:val="24"/>
              </w:rPr>
              <w:t>3</w:t>
            </w:r>
          </w:p>
        </w:tc>
      </w:tr>
      <w:tr w:rsidR="00362F69" w14:paraId="763E084B" w14:textId="77777777" w:rsidTr="003A2396">
        <w:trPr>
          <w:trHeight w:val="333"/>
        </w:trPr>
        <w:tc>
          <w:tcPr>
            <w:tcW w:w="1404" w:type="dxa"/>
            <w:tcBorders>
              <w:top w:val="single" w:sz="4" w:space="0" w:color="auto"/>
              <w:bottom w:val="single" w:sz="4" w:space="0" w:color="auto"/>
            </w:tcBorders>
            <w:shd w:val="clear" w:color="auto" w:fill="EEECE1" w:themeFill="background2"/>
          </w:tcPr>
          <w:p w14:paraId="41CBAB3C" w14:textId="77777777" w:rsidR="00362F69" w:rsidRPr="009F0DEA" w:rsidRDefault="00362F69" w:rsidP="009F0DEA">
            <w:pPr>
              <w:jc w:val="center"/>
              <w:rPr>
                <w:b/>
                <w:bCs/>
                <w:sz w:val="24"/>
                <w:szCs w:val="24"/>
              </w:rPr>
            </w:pPr>
            <w:r w:rsidRPr="009F0DEA">
              <w:rPr>
                <w:b/>
                <w:bCs/>
                <w:sz w:val="24"/>
                <w:szCs w:val="24"/>
              </w:rPr>
              <w:t>Suasana</w:t>
            </w:r>
          </w:p>
        </w:tc>
        <w:tc>
          <w:tcPr>
            <w:tcW w:w="918" w:type="dxa"/>
            <w:tcBorders>
              <w:top w:val="single" w:sz="4" w:space="0" w:color="auto"/>
              <w:bottom w:val="single" w:sz="4" w:space="0" w:color="auto"/>
            </w:tcBorders>
          </w:tcPr>
          <w:p w14:paraId="3D74F3CA" w14:textId="77777777" w:rsidR="00362F69" w:rsidRPr="009F0DEA" w:rsidRDefault="00362F69" w:rsidP="009F0DEA">
            <w:pPr>
              <w:jc w:val="center"/>
              <w:rPr>
                <w:sz w:val="24"/>
                <w:szCs w:val="24"/>
              </w:rPr>
            </w:pPr>
            <w:r w:rsidRPr="009F0DEA">
              <w:rPr>
                <w:sz w:val="24"/>
                <w:szCs w:val="24"/>
              </w:rPr>
              <w:t>4</w:t>
            </w:r>
          </w:p>
        </w:tc>
        <w:tc>
          <w:tcPr>
            <w:tcW w:w="1283" w:type="dxa"/>
            <w:tcBorders>
              <w:top w:val="single" w:sz="4" w:space="0" w:color="auto"/>
              <w:bottom w:val="single" w:sz="4" w:space="0" w:color="auto"/>
            </w:tcBorders>
          </w:tcPr>
          <w:p w14:paraId="4AB961CD" w14:textId="77777777" w:rsidR="00362F69" w:rsidRPr="009F0DEA" w:rsidRDefault="00362F69" w:rsidP="009F0DEA">
            <w:pPr>
              <w:jc w:val="center"/>
              <w:rPr>
                <w:sz w:val="24"/>
                <w:szCs w:val="24"/>
              </w:rPr>
            </w:pPr>
            <w:r w:rsidRPr="009F0DEA">
              <w:rPr>
                <w:sz w:val="24"/>
                <w:szCs w:val="24"/>
              </w:rPr>
              <w:t>0.333</w:t>
            </w:r>
          </w:p>
        </w:tc>
        <w:tc>
          <w:tcPr>
            <w:tcW w:w="1085" w:type="dxa"/>
            <w:tcBorders>
              <w:top w:val="single" w:sz="4" w:space="0" w:color="auto"/>
              <w:bottom w:val="single" w:sz="4" w:space="0" w:color="auto"/>
            </w:tcBorders>
          </w:tcPr>
          <w:p w14:paraId="44E9D202" w14:textId="77777777" w:rsidR="00362F69" w:rsidRPr="009F0DEA" w:rsidRDefault="00362F69" w:rsidP="009F0DEA">
            <w:pPr>
              <w:jc w:val="center"/>
              <w:rPr>
                <w:sz w:val="24"/>
                <w:szCs w:val="24"/>
              </w:rPr>
            </w:pPr>
            <w:r w:rsidRPr="009F0DEA">
              <w:rPr>
                <w:sz w:val="24"/>
                <w:szCs w:val="24"/>
              </w:rPr>
              <w:t>0.2</w:t>
            </w:r>
          </w:p>
        </w:tc>
        <w:tc>
          <w:tcPr>
            <w:tcW w:w="1403" w:type="dxa"/>
            <w:tcBorders>
              <w:top w:val="single" w:sz="4" w:space="0" w:color="auto"/>
              <w:bottom w:val="single" w:sz="4" w:space="0" w:color="auto"/>
            </w:tcBorders>
          </w:tcPr>
          <w:p w14:paraId="592A7D14" w14:textId="77777777" w:rsidR="00362F69" w:rsidRPr="009F0DEA" w:rsidRDefault="00362F69" w:rsidP="009F0DEA">
            <w:pPr>
              <w:jc w:val="center"/>
              <w:rPr>
                <w:sz w:val="24"/>
                <w:szCs w:val="24"/>
              </w:rPr>
            </w:pPr>
            <w:r w:rsidRPr="009F0DEA">
              <w:rPr>
                <w:sz w:val="24"/>
                <w:szCs w:val="24"/>
              </w:rPr>
              <w:t>0.333</w:t>
            </w:r>
          </w:p>
        </w:tc>
        <w:tc>
          <w:tcPr>
            <w:tcW w:w="1085" w:type="dxa"/>
            <w:tcBorders>
              <w:top w:val="single" w:sz="4" w:space="0" w:color="auto"/>
              <w:bottom w:val="single" w:sz="4" w:space="0" w:color="auto"/>
            </w:tcBorders>
          </w:tcPr>
          <w:p w14:paraId="4E0D46C0" w14:textId="77777777" w:rsidR="00362F69" w:rsidRPr="009F0DEA" w:rsidRDefault="00362F69" w:rsidP="009F0DEA">
            <w:pPr>
              <w:jc w:val="center"/>
              <w:rPr>
                <w:sz w:val="24"/>
                <w:szCs w:val="24"/>
              </w:rPr>
            </w:pPr>
            <w:r w:rsidRPr="009F0DEA">
              <w:rPr>
                <w:sz w:val="24"/>
                <w:szCs w:val="24"/>
              </w:rPr>
              <w:t>1</w:t>
            </w:r>
          </w:p>
        </w:tc>
        <w:tc>
          <w:tcPr>
            <w:tcW w:w="952" w:type="dxa"/>
            <w:tcBorders>
              <w:top w:val="single" w:sz="4" w:space="0" w:color="auto"/>
              <w:bottom w:val="single" w:sz="4" w:space="0" w:color="auto"/>
            </w:tcBorders>
          </w:tcPr>
          <w:p w14:paraId="6E600F76" w14:textId="77777777" w:rsidR="00362F69" w:rsidRPr="009F0DEA" w:rsidRDefault="00362F69" w:rsidP="009F0DEA">
            <w:pPr>
              <w:jc w:val="center"/>
              <w:rPr>
                <w:sz w:val="24"/>
                <w:szCs w:val="24"/>
              </w:rPr>
            </w:pPr>
            <w:r w:rsidRPr="009F0DEA">
              <w:rPr>
                <w:sz w:val="24"/>
                <w:szCs w:val="24"/>
              </w:rPr>
              <w:t>5</w:t>
            </w:r>
          </w:p>
        </w:tc>
      </w:tr>
      <w:tr w:rsidR="00362F69" w14:paraId="4771E43D" w14:textId="77777777" w:rsidTr="003A2396">
        <w:trPr>
          <w:trHeight w:val="333"/>
        </w:trPr>
        <w:tc>
          <w:tcPr>
            <w:tcW w:w="1404" w:type="dxa"/>
            <w:tcBorders>
              <w:top w:val="single" w:sz="4" w:space="0" w:color="auto"/>
              <w:bottom w:val="single" w:sz="4" w:space="0" w:color="auto"/>
            </w:tcBorders>
            <w:shd w:val="clear" w:color="auto" w:fill="EEECE1" w:themeFill="background2"/>
          </w:tcPr>
          <w:p w14:paraId="44D10AC6" w14:textId="77777777" w:rsidR="00362F69" w:rsidRPr="009F0DEA" w:rsidRDefault="00362F69" w:rsidP="009F0DEA">
            <w:pPr>
              <w:jc w:val="center"/>
              <w:rPr>
                <w:b/>
                <w:bCs/>
                <w:sz w:val="24"/>
                <w:szCs w:val="24"/>
              </w:rPr>
            </w:pPr>
            <w:r w:rsidRPr="009F0DEA">
              <w:rPr>
                <w:b/>
                <w:bCs/>
                <w:sz w:val="24"/>
                <w:szCs w:val="24"/>
              </w:rPr>
              <w:t>Lokasi</w:t>
            </w:r>
          </w:p>
        </w:tc>
        <w:tc>
          <w:tcPr>
            <w:tcW w:w="918" w:type="dxa"/>
            <w:tcBorders>
              <w:top w:val="single" w:sz="4" w:space="0" w:color="auto"/>
              <w:bottom w:val="single" w:sz="4" w:space="0" w:color="auto"/>
            </w:tcBorders>
          </w:tcPr>
          <w:p w14:paraId="22972C91" w14:textId="77777777" w:rsidR="00362F69" w:rsidRPr="009F0DEA" w:rsidRDefault="00362F69" w:rsidP="009F0DEA">
            <w:pPr>
              <w:jc w:val="center"/>
              <w:rPr>
                <w:sz w:val="24"/>
                <w:szCs w:val="24"/>
              </w:rPr>
            </w:pPr>
            <w:r w:rsidRPr="009F0DEA">
              <w:rPr>
                <w:sz w:val="24"/>
                <w:szCs w:val="24"/>
              </w:rPr>
              <w:t>3</w:t>
            </w:r>
          </w:p>
        </w:tc>
        <w:tc>
          <w:tcPr>
            <w:tcW w:w="1283" w:type="dxa"/>
            <w:tcBorders>
              <w:top w:val="single" w:sz="4" w:space="0" w:color="auto"/>
              <w:bottom w:val="single" w:sz="4" w:space="0" w:color="auto"/>
            </w:tcBorders>
          </w:tcPr>
          <w:p w14:paraId="1C9579F7" w14:textId="77777777" w:rsidR="00362F69" w:rsidRPr="009F0DEA" w:rsidRDefault="00362F69" w:rsidP="009F0DEA">
            <w:pPr>
              <w:jc w:val="center"/>
              <w:rPr>
                <w:sz w:val="24"/>
                <w:szCs w:val="24"/>
              </w:rPr>
            </w:pPr>
            <w:r w:rsidRPr="009F0DEA">
              <w:rPr>
                <w:sz w:val="24"/>
                <w:szCs w:val="24"/>
              </w:rPr>
              <w:t>0.2</w:t>
            </w:r>
          </w:p>
        </w:tc>
        <w:tc>
          <w:tcPr>
            <w:tcW w:w="1085" w:type="dxa"/>
            <w:tcBorders>
              <w:top w:val="single" w:sz="4" w:space="0" w:color="auto"/>
              <w:bottom w:val="single" w:sz="4" w:space="0" w:color="auto"/>
            </w:tcBorders>
          </w:tcPr>
          <w:p w14:paraId="2D74B08E" w14:textId="77777777" w:rsidR="00362F69" w:rsidRPr="009F0DEA" w:rsidRDefault="00362F69" w:rsidP="009F0DEA">
            <w:pPr>
              <w:jc w:val="center"/>
              <w:rPr>
                <w:sz w:val="24"/>
                <w:szCs w:val="24"/>
              </w:rPr>
            </w:pPr>
            <w:r w:rsidRPr="009F0DEA">
              <w:rPr>
                <w:sz w:val="24"/>
                <w:szCs w:val="24"/>
              </w:rPr>
              <w:t>0.143</w:t>
            </w:r>
          </w:p>
        </w:tc>
        <w:tc>
          <w:tcPr>
            <w:tcW w:w="1403" w:type="dxa"/>
            <w:tcBorders>
              <w:top w:val="single" w:sz="4" w:space="0" w:color="auto"/>
              <w:bottom w:val="single" w:sz="4" w:space="0" w:color="auto"/>
            </w:tcBorders>
          </w:tcPr>
          <w:p w14:paraId="70A5F76C" w14:textId="77777777" w:rsidR="00362F69" w:rsidRPr="009F0DEA" w:rsidRDefault="00362F69" w:rsidP="009F0DEA">
            <w:pPr>
              <w:jc w:val="center"/>
              <w:rPr>
                <w:sz w:val="24"/>
                <w:szCs w:val="24"/>
              </w:rPr>
            </w:pPr>
            <w:r w:rsidRPr="009F0DEA">
              <w:rPr>
                <w:sz w:val="24"/>
                <w:szCs w:val="24"/>
              </w:rPr>
              <w:t>0.333</w:t>
            </w:r>
          </w:p>
        </w:tc>
        <w:tc>
          <w:tcPr>
            <w:tcW w:w="1085" w:type="dxa"/>
            <w:tcBorders>
              <w:top w:val="single" w:sz="4" w:space="0" w:color="auto"/>
              <w:bottom w:val="single" w:sz="4" w:space="0" w:color="auto"/>
            </w:tcBorders>
          </w:tcPr>
          <w:p w14:paraId="2A11E126" w14:textId="77777777" w:rsidR="00362F69" w:rsidRPr="009F0DEA" w:rsidRDefault="00362F69" w:rsidP="009F0DEA">
            <w:pPr>
              <w:jc w:val="center"/>
              <w:rPr>
                <w:sz w:val="24"/>
                <w:szCs w:val="24"/>
              </w:rPr>
            </w:pPr>
            <w:r w:rsidRPr="009F0DEA">
              <w:rPr>
                <w:sz w:val="24"/>
                <w:szCs w:val="24"/>
              </w:rPr>
              <w:t>0.2</w:t>
            </w:r>
          </w:p>
        </w:tc>
        <w:tc>
          <w:tcPr>
            <w:tcW w:w="952" w:type="dxa"/>
            <w:tcBorders>
              <w:top w:val="single" w:sz="4" w:space="0" w:color="auto"/>
              <w:bottom w:val="single" w:sz="4" w:space="0" w:color="auto"/>
            </w:tcBorders>
          </w:tcPr>
          <w:p w14:paraId="0AF72C79" w14:textId="77777777" w:rsidR="00362F69" w:rsidRPr="009F0DEA" w:rsidRDefault="00362F69" w:rsidP="009F0DEA">
            <w:pPr>
              <w:jc w:val="center"/>
              <w:rPr>
                <w:sz w:val="24"/>
                <w:szCs w:val="24"/>
              </w:rPr>
            </w:pPr>
            <w:r w:rsidRPr="009F0DEA">
              <w:rPr>
                <w:sz w:val="24"/>
                <w:szCs w:val="24"/>
              </w:rPr>
              <w:t>1</w:t>
            </w:r>
          </w:p>
        </w:tc>
      </w:tr>
      <w:tr w:rsidR="00362F69" w14:paraId="7D85A0BC" w14:textId="77777777" w:rsidTr="003A2396">
        <w:trPr>
          <w:trHeight w:val="333"/>
        </w:trPr>
        <w:tc>
          <w:tcPr>
            <w:tcW w:w="1404" w:type="dxa"/>
            <w:tcBorders>
              <w:top w:val="single" w:sz="4" w:space="0" w:color="auto"/>
            </w:tcBorders>
            <w:shd w:val="clear" w:color="auto" w:fill="EEECE1" w:themeFill="background2"/>
          </w:tcPr>
          <w:p w14:paraId="774DE088" w14:textId="77777777" w:rsidR="00362F69" w:rsidRPr="009F0DEA" w:rsidRDefault="00362F69" w:rsidP="009F0DEA">
            <w:pPr>
              <w:jc w:val="center"/>
              <w:rPr>
                <w:b/>
                <w:bCs/>
                <w:sz w:val="24"/>
                <w:szCs w:val="24"/>
              </w:rPr>
            </w:pPr>
            <w:r w:rsidRPr="009F0DEA">
              <w:rPr>
                <w:b/>
                <w:bCs/>
                <w:sz w:val="24"/>
                <w:szCs w:val="24"/>
              </w:rPr>
              <w:t>Jumlah</w:t>
            </w:r>
          </w:p>
        </w:tc>
        <w:tc>
          <w:tcPr>
            <w:tcW w:w="918" w:type="dxa"/>
            <w:tcBorders>
              <w:top w:val="single" w:sz="4" w:space="0" w:color="auto"/>
            </w:tcBorders>
            <w:shd w:val="clear" w:color="auto" w:fill="EEECE1" w:themeFill="background2"/>
          </w:tcPr>
          <w:p w14:paraId="01ABC296" w14:textId="77777777" w:rsidR="00362F69" w:rsidRPr="009F0DEA" w:rsidRDefault="00362F69" w:rsidP="009F0DEA">
            <w:pPr>
              <w:jc w:val="center"/>
              <w:rPr>
                <w:b/>
                <w:bCs/>
                <w:sz w:val="24"/>
                <w:szCs w:val="24"/>
              </w:rPr>
            </w:pPr>
            <w:r w:rsidRPr="009F0DEA">
              <w:rPr>
                <w:b/>
                <w:bCs/>
                <w:sz w:val="24"/>
                <w:szCs w:val="24"/>
              </w:rPr>
              <w:t>29</w:t>
            </w:r>
          </w:p>
        </w:tc>
        <w:tc>
          <w:tcPr>
            <w:tcW w:w="1283" w:type="dxa"/>
            <w:tcBorders>
              <w:top w:val="single" w:sz="4" w:space="0" w:color="auto"/>
            </w:tcBorders>
            <w:shd w:val="clear" w:color="auto" w:fill="EEECE1" w:themeFill="background2"/>
          </w:tcPr>
          <w:p w14:paraId="3554ADAA" w14:textId="77777777" w:rsidR="00362F69" w:rsidRPr="009F0DEA" w:rsidRDefault="00362F69" w:rsidP="009F0DEA">
            <w:pPr>
              <w:jc w:val="center"/>
              <w:rPr>
                <w:b/>
                <w:bCs/>
                <w:sz w:val="24"/>
                <w:szCs w:val="24"/>
              </w:rPr>
            </w:pPr>
            <w:r w:rsidRPr="009F0DEA">
              <w:rPr>
                <w:b/>
                <w:bCs/>
                <w:sz w:val="24"/>
                <w:szCs w:val="24"/>
              </w:rPr>
              <w:t>6.733</w:t>
            </w:r>
          </w:p>
        </w:tc>
        <w:tc>
          <w:tcPr>
            <w:tcW w:w="1085" w:type="dxa"/>
            <w:tcBorders>
              <w:top w:val="single" w:sz="4" w:space="0" w:color="auto"/>
            </w:tcBorders>
            <w:shd w:val="clear" w:color="auto" w:fill="EEECE1" w:themeFill="background2"/>
          </w:tcPr>
          <w:p w14:paraId="0C971CF1" w14:textId="77777777" w:rsidR="00362F69" w:rsidRPr="009F0DEA" w:rsidRDefault="00362F69" w:rsidP="009F0DEA">
            <w:pPr>
              <w:jc w:val="center"/>
              <w:rPr>
                <w:b/>
                <w:bCs/>
                <w:sz w:val="24"/>
                <w:szCs w:val="24"/>
              </w:rPr>
            </w:pPr>
            <w:r w:rsidRPr="009F0DEA">
              <w:rPr>
                <w:b/>
                <w:bCs/>
                <w:sz w:val="24"/>
                <w:szCs w:val="24"/>
              </w:rPr>
              <w:t>2.287</w:t>
            </w:r>
          </w:p>
        </w:tc>
        <w:tc>
          <w:tcPr>
            <w:tcW w:w="1403" w:type="dxa"/>
            <w:tcBorders>
              <w:top w:val="single" w:sz="4" w:space="0" w:color="auto"/>
            </w:tcBorders>
            <w:shd w:val="clear" w:color="auto" w:fill="EEECE1" w:themeFill="background2"/>
          </w:tcPr>
          <w:p w14:paraId="1C3E0D4A" w14:textId="77777777" w:rsidR="00362F69" w:rsidRPr="009F0DEA" w:rsidRDefault="00362F69" w:rsidP="009F0DEA">
            <w:pPr>
              <w:jc w:val="center"/>
              <w:rPr>
                <w:b/>
                <w:bCs/>
                <w:sz w:val="24"/>
                <w:szCs w:val="24"/>
              </w:rPr>
            </w:pPr>
            <w:r w:rsidRPr="009F0DEA">
              <w:rPr>
                <w:b/>
                <w:bCs/>
                <w:sz w:val="24"/>
                <w:szCs w:val="24"/>
              </w:rPr>
              <w:t>4.309</w:t>
            </w:r>
          </w:p>
        </w:tc>
        <w:tc>
          <w:tcPr>
            <w:tcW w:w="1085" w:type="dxa"/>
            <w:tcBorders>
              <w:top w:val="single" w:sz="4" w:space="0" w:color="auto"/>
            </w:tcBorders>
            <w:shd w:val="clear" w:color="auto" w:fill="EEECE1" w:themeFill="background2"/>
          </w:tcPr>
          <w:p w14:paraId="13908B27" w14:textId="77777777" w:rsidR="00362F69" w:rsidRPr="009F0DEA" w:rsidRDefault="00362F69" w:rsidP="009F0DEA">
            <w:pPr>
              <w:jc w:val="center"/>
              <w:rPr>
                <w:b/>
                <w:bCs/>
                <w:sz w:val="24"/>
                <w:szCs w:val="24"/>
              </w:rPr>
            </w:pPr>
            <w:r w:rsidRPr="009F0DEA">
              <w:rPr>
                <w:b/>
                <w:bCs/>
                <w:sz w:val="24"/>
                <w:szCs w:val="24"/>
              </w:rPr>
              <w:t>12.450</w:t>
            </w:r>
          </w:p>
        </w:tc>
        <w:tc>
          <w:tcPr>
            <w:tcW w:w="952" w:type="dxa"/>
            <w:tcBorders>
              <w:top w:val="single" w:sz="4" w:space="0" w:color="auto"/>
            </w:tcBorders>
            <w:shd w:val="clear" w:color="auto" w:fill="EEECE1" w:themeFill="background2"/>
          </w:tcPr>
          <w:p w14:paraId="2B3724A5" w14:textId="77777777" w:rsidR="00362F69" w:rsidRPr="009F0DEA" w:rsidRDefault="00362F69" w:rsidP="009F0DEA">
            <w:pPr>
              <w:jc w:val="center"/>
              <w:rPr>
                <w:b/>
                <w:bCs/>
                <w:sz w:val="24"/>
                <w:szCs w:val="24"/>
              </w:rPr>
            </w:pPr>
            <w:r w:rsidRPr="009F0DEA">
              <w:rPr>
                <w:b/>
                <w:bCs/>
                <w:sz w:val="24"/>
                <w:szCs w:val="24"/>
              </w:rPr>
              <w:t>21.333</w:t>
            </w:r>
          </w:p>
        </w:tc>
      </w:tr>
    </w:tbl>
    <w:p w14:paraId="0A74417D" w14:textId="77777777" w:rsidR="00362F69" w:rsidRDefault="00362F69" w:rsidP="00276912">
      <w:pPr>
        <w:jc w:val="both"/>
        <w:rPr>
          <w:sz w:val="24"/>
          <w:szCs w:val="24"/>
        </w:rPr>
      </w:pPr>
    </w:p>
    <w:p w14:paraId="29010F2F" w14:textId="77777777" w:rsidR="007214B2" w:rsidRDefault="005C4F06" w:rsidP="00276912">
      <w:pPr>
        <w:jc w:val="both"/>
        <w:rPr>
          <w:sz w:val="24"/>
          <w:szCs w:val="24"/>
        </w:rPr>
      </w:pPr>
      <w:r>
        <w:rPr>
          <w:sz w:val="24"/>
          <w:szCs w:val="24"/>
        </w:rPr>
        <w:t>Setelah dilakukan pemberian nilai perbandingan seperti pada tabel 2 maka dihitung nilai eigen kriteria tersebut.</w:t>
      </w:r>
      <w:r w:rsidR="00865B05">
        <w:rPr>
          <w:sz w:val="24"/>
          <w:szCs w:val="24"/>
        </w:rPr>
        <w:t xml:space="preserve"> </w:t>
      </w:r>
      <w:r w:rsidR="00D00D0A">
        <w:rPr>
          <w:sz w:val="24"/>
          <w:szCs w:val="24"/>
        </w:rPr>
        <w:t xml:space="preserve">Masing-masing nilai pada tabel 2 kemudian dibagi dengan jumlah tiap kriteria per kolom. Untuk mendapatkan nilai eigen maka dihitung dengan menjumlahkan seluruh hasil bagi tersebut secara horizontal atau per baris. Kemudian nilai masing-masing eigen dibagikan dengan </w:t>
      </w:r>
      <w:r w:rsidR="00D00D0A">
        <w:rPr>
          <w:sz w:val="24"/>
          <w:szCs w:val="24"/>
        </w:rPr>
        <w:lastRenderedPageBreak/>
        <w:t xml:space="preserve">jumlah kriteria yang diteliti untuk </w:t>
      </w:r>
      <w:r w:rsidR="004672FF">
        <w:rPr>
          <w:sz w:val="24"/>
          <w:szCs w:val="24"/>
        </w:rPr>
        <w:t xml:space="preserve">mendapatkan nilai rata-rata eigen. Nilai rata-rata eigen digunakan untuk menghitung nilai </w:t>
      </w:r>
      <w:r w:rsidR="004672FF">
        <w:rPr>
          <w:i/>
          <w:iCs/>
          <w:sz w:val="24"/>
          <w:szCs w:val="24"/>
        </w:rPr>
        <w:t xml:space="preserve">lambda </w:t>
      </w:r>
      <w:r w:rsidR="004672FF">
        <w:rPr>
          <w:sz w:val="24"/>
          <w:szCs w:val="24"/>
        </w:rPr>
        <w:t>maksimal.</w:t>
      </w:r>
      <w:r w:rsidR="00D82467">
        <w:rPr>
          <w:sz w:val="24"/>
          <w:szCs w:val="24"/>
        </w:rPr>
        <w:t xml:space="preserve"> Nilai </w:t>
      </w:r>
      <w:r w:rsidR="00D82467">
        <w:rPr>
          <w:i/>
          <w:iCs/>
          <w:sz w:val="24"/>
          <w:szCs w:val="24"/>
        </w:rPr>
        <w:t xml:space="preserve">lambda </w:t>
      </w:r>
      <w:r w:rsidR="00D82467">
        <w:rPr>
          <w:sz w:val="24"/>
          <w:szCs w:val="24"/>
        </w:rPr>
        <w:t>maksimal tersebut digunakan untuk menghitung rasio konsistensi dari kriteria ataupun alternatif.</w:t>
      </w:r>
      <w:r w:rsidR="00436CE9">
        <w:rPr>
          <w:sz w:val="24"/>
          <w:szCs w:val="24"/>
        </w:rPr>
        <w:t xml:space="preserve"> Metode AHP dianggap konsisten apabila nilai rasio konsistensi berada dibawah atau sama dengan 0,1.</w:t>
      </w:r>
      <w:r w:rsidR="003B508A">
        <w:rPr>
          <w:sz w:val="24"/>
          <w:szCs w:val="24"/>
        </w:rPr>
        <w:t xml:space="preserve"> </w:t>
      </w:r>
      <w:r w:rsidR="007214B2">
        <w:rPr>
          <w:sz w:val="24"/>
          <w:szCs w:val="24"/>
        </w:rPr>
        <w:t>Untuk menghitung rasio konsistensi digunakan persamaan berikut :</w:t>
      </w:r>
    </w:p>
    <w:p w14:paraId="28B04F73" w14:textId="77777777" w:rsidR="007214B2" w:rsidRDefault="007214B2" w:rsidP="007214B2">
      <w:pPr>
        <w:ind w:left="3600" w:firstLine="720"/>
        <w:jc w:val="both"/>
        <w:rPr>
          <w:sz w:val="24"/>
          <w:szCs w:val="24"/>
        </w:rPr>
      </w:pPr>
      <m:oMath>
        <m:r>
          <w:rPr>
            <w:rFonts w:ascii="Cambria Math" w:eastAsiaTheme="minorEastAsia" w:hAnsi="Cambria Math"/>
            <w:sz w:val="24"/>
            <w:szCs w:val="24"/>
          </w:rPr>
          <m:t xml:space="preserve">CR= </m:t>
        </m:r>
        <m:f>
          <m:fPr>
            <m:ctrlPr>
              <w:rPr>
                <w:rFonts w:ascii="Cambria Math" w:eastAsiaTheme="minorEastAsia" w:hAnsi="Cambria Math"/>
                <w:i/>
                <w:sz w:val="24"/>
                <w:szCs w:val="24"/>
              </w:rPr>
            </m:ctrlPr>
          </m:fPr>
          <m:num>
            <m:r>
              <w:rPr>
                <w:rFonts w:ascii="Cambria Math" w:eastAsiaTheme="minorEastAsia" w:hAnsi="Cambria Math"/>
                <w:sz w:val="24"/>
                <w:szCs w:val="24"/>
              </w:rPr>
              <m:t>CI</m:t>
            </m:r>
          </m:num>
          <m:den>
            <m:r>
              <w:rPr>
                <w:rFonts w:ascii="Cambria Math" w:eastAsiaTheme="minorEastAsia" w:hAnsi="Cambria Math"/>
                <w:sz w:val="24"/>
                <w:szCs w:val="24"/>
              </w:rPr>
              <m:t>IR</m:t>
            </m:r>
          </m:den>
        </m:f>
      </m:oMath>
      <w:r w:rsidRPr="007214B2">
        <w:rPr>
          <w:sz w:val="24"/>
          <w:szCs w:val="24"/>
        </w:rPr>
        <w:t xml:space="preserve"> </w:t>
      </w:r>
      <w:r>
        <w:rPr>
          <w:sz w:val="24"/>
          <w:szCs w:val="24"/>
        </w:rPr>
        <w:t xml:space="preserve">                        </w:t>
      </w:r>
      <w:r w:rsidRPr="007214B2">
        <w:rPr>
          <w:sz w:val="24"/>
          <w:szCs w:val="24"/>
        </w:rPr>
        <w:t xml:space="preserve"> </w:t>
      </w:r>
      <w:r>
        <w:rPr>
          <w:sz w:val="24"/>
          <w:szCs w:val="24"/>
        </w:rPr>
        <w:t xml:space="preserve">                                             (</w:t>
      </w:r>
      <w:r w:rsidRPr="007214B2">
        <w:rPr>
          <w:sz w:val="24"/>
          <w:szCs w:val="24"/>
        </w:rPr>
        <w:t>1)</w:t>
      </w:r>
    </w:p>
    <w:p w14:paraId="0EE4AC4C" w14:textId="77777777" w:rsidR="007214B2" w:rsidRDefault="007214B2" w:rsidP="002E3BEA">
      <w:pPr>
        <w:jc w:val="both"/>
        <w:rPr>
          <w:sz w:val="24"/>
          <w:szCs w:val="24"/>
        </w:rPr>
      </w:pPr>
      <w:r>
        <w:rPr>
          <w:sz w:val="24"/>
          <w:szCs w:val="24"/>
        </w:rPr>
        <w:t>Dimana CI adalah indeks konsistensi dan IR adalah indeks random. Untuk mendapatkan nilai CI maka digunakan persamaan berikut :</w:t>
      </w:r>
    </w:p>
    <w:p w14:paraId="75B297F4" w14:textId="77777777" w:rsidR="007214B2" w:rsidRPr="007214B2" w:rsidRDefault="007214B2" w:rsidP="007214B2">
      <w:pPr>
        <w:ind w:left="2880" w:firstLine="720"/>
        <w:rPr>
          <w:sz w:val="32"/>
          <w:szCs w:val="32"/>
        </w:rPr>
      </w:pPr>
      <m:oMath>
        <m:r>
          <w:rPr>
            <w:rFonts w:ascii="Cambria Math" w:hAnsi="Cambria Math"/>
            <w:sz w:val="24"/>
            <w:szCs w:val="24"/>
          </w:rPr>
          <m:t xml:space="preserve">CI= </m:t>
        </m:r>
        <m:f>
          <m:fPr>
            <m:ctrlPr>
              <w:rPr>
                <w:rFonts w:ascii="Cambria Math" w:hAnsi="Cambria Math"/>
                <w:i/>
                <w:sz w:val="24"/>
                <w:szCs w:val="24"/>
              </w:rPr>
            </m:ctrlPr>
          </m:fPr>
          <m:num>
            <m:r>
              <w:rPr>
                <w:rFonts w:ascii="Cambria Math" w:hAnsi="Cambria Math"/>
                <w:sz w:val="24"/>
                <w:szCs w:val="24"/>
              </w:rPr>
              <m:t>λ maksimum-n</m:t>
            </m:r>
          </m:num>
          <m:den>
            <m:r>
              <w:rPr>
                <w:rFonts w:ascii="Cambria Math" w:hAnsi="Cambria Math"/>
                <w:sz w:val="24"/>
                <w:szCs w:val="24"/>
              </w:rPr>
              <m:t>n-1</m:t>
            </m:r>
          </m:den>
        </m:f>
      </m:oMath>
      <w:r w:rsidRPr="007214B2">
        <w:rPr>
          <w:sz w:val="24"/>
          <w:szCs w:val="24"/>
        </w:rPr>
        <w:t xml:space="preserve">  </w:t>
      </w:r>
      <w:r>
        <w:rPr>
          <w:sz w:val="24"/>
          <w:szCs w:val="24"/>
        </w:rPr>
        <w:t xml:space="preserve">                                                             </w:t>
      </w:r>
      <w:r w:rsidRPr="007214B2">
        <w:rPr>
          <w:sz w:val="24"/>
          <w:szCs w:val="24"/>
        </w:rPr>
        <w:t>(2)</w:t>
      </w:r>
    </w:p>
    <w:p w14:paraId="5F7C5C42" w14:textId="77777777" w:rsidR="00882445" w:rsidRDefault="00BA2294" w:rsidP="00276912">
      <w:pPr>
        <w:jc w:val="both"/>
        <w:rPr>
          <w:sz w:val="24"/>
          <w:szCs w:val="24"/>
        </w:rPr>
      </w:pPr>
      <w:r>
        <w:rPr>
          <w:sz w:val="24"/>
          <w:szCs w:val="24"/>
        </w:rPr>
        <w:t xml:space="preserve">Dimana n adalah jumlah kriteria yang diteliti. </w:t>
      </w:r>
      <w:r w:rsidR="00642A6D">
        <w:rPr>
          <w:sz w:val="24"/>
          <w:szCs w:val="24"/>
        </w:rPr>
        <w:t xml:space="preserve">Hasil perhitungan </w:t>
      </w:r>
      <w:r w:rsidR="00882445" w:rsidRPr="00882445">
        <w:rPr>
          <w:sz w:val="24"/>
          <w:szCs w:val="24"/>
        </w:rPr>
        <w:t>konsistensi kriteria</w:t>
      </w:r>
      <w:r w:rsidR="00882445">
        <w:rPr>
          <w:sz w:val="24"/>
          <w:szCs w:val="24"/>
        </w:rPr>
        <w:t xml:space="preserve"> dapat dilihat pada tabel 3 dibawah.</w:t>
      </w:r>
    </w:p>
    <w:p w14:paraId="40EC2A1E" w14:textId="35F2A827" w:rsidR="00B25FD2" w:rsidRPr="00B25FD2" w:rsidRDefault="00B25FD2" w:rsidP="00B25FD2">
      <w:pPr>
        <w:pStyle w:val="Caption"/>
        <w:keepNext/>
        <w:spacing w:line="240" w:lineRule="auto"/>
        <w:jc w:val="left"/>
        <w:rPr>
          <w:i w:val="0"/>
          <w:iCs w:val="0"/>
          <w:sz w:val="24"/>
          <w:szCs w:val="24"/>
        </w:rPr>
      </w:pPr>
      <w:r w:rsidRPr="00B25FD2">
        <w:rPr>
          <w:i w:val="0"/>
          <w:iCs w:val="0"/>
          <w:sz w:val="24"/>
          <w:szCs w:val="24"/>
        </w:rPr>
        <w:t xml:space="preserve">Tabel </w:t>
      </w:r>
      <w:r w:rsidRPr="00B25FD2">
        <w:rPr>
          <w:b/>
          <w:bCs/>
          <w:i w:val="0"/>
          <w:iCs w:val="0"/>
          <w:sz w:val="24"/>
          <w:szCs w:val="24"/>
        </w:rPr>
        <w:fldChar w:fldCharType="begin"/>
      </w:r>
      <w:r w:rsidRPr="00B25FD2">
        <w:rPr>
          <w:b/>
          <w:bCs/>
          <w:i w:val="0"/>
          <w:iCs w:val="0"/>
          <w:sz w:val="24"/>
          <w:szCs w:val="24"/>
        </w:rPr>
        <w:instrText xml:space="preserve"> SEQ Tabel \* ARABIC </w:instrText>
      </w:r>
      <w:r w:rsidRPr="00B25FD2">
        <w:rPr>
          <w:b/>
          <w:bCs/>
          <w:i w:val="0"/>
          <w:iCs w:val="0"/>
          <w:sz w:val="24"/>
          <w:szCs w:val="24"/>
        </w:rPr>
        <w:fldChar w:fldCharType="separate"/>
      </w:r>
      <w:r w:rsidR="00985B92">
        <w:rPr>
          <w:b/>
          <w:bCs/>
          <w:i w:val="0"/>
          <w:iCs w:val="0"/>
          <w:noProof/>
          <w:sz w:val="24"/>
          <w:szCs w:val="24"/>
        </w:rPr>
        <w:t>3</w:t>
      </w:r>
      <w:r w:rsidRPr="00B25FD2">
        <w:rPr>
          <w:b/>
          <w:bCs/>
          <w:i w:val="0"/>
          <w:iCs w:val="0"/>
          <w:sz w:val="24"/>
          <w:szCs w:val="24"/>
        </w:rPr>
        <w:fldChar w:fldCharType="end"/>
      </w:r>
      <w:r w:rsidRPr="00B25FD2">
        <w:rPr>
          <w:b/>
          <w:bCs/>
          <w:i w:val="0"/>
          <w:iCs w:val="0"/>
          <w:sz w:val="24"/>
          <w:szCs w:val="24"/>
        </w:rPr>
        <w:t>.</w:t>
      </w:r>
      <w:r w:rsidRPr="00B25FD2">
        <w:rPr>
          <w:i w:val="0"/>
          <w:iCs w:val="0"/>
          <w:sz w:val="24"/>
          <w:szCs w:val="24"/>
        </w:rPr>
        <w:t xml:space="preserve"> Perhitungan nilai eigen kriteria</w:t>
      </w:r>
    </w:p>
    <w:tbl>
      <w:tblPr>
        <w:tblW w:w="9836" w:type="dxa"/>
        <w:jc w:val="center"/>
        <w:tblBorders>
          <w:top w:val="single" w:sz="4" w:space="0" w:color="auto"/>
          <w:bottom w:val="single" w:sz="4" w:space="0" w:color="auto"/>
        </w:tblBorders>
        <w:tblLook w:val="04A0" w:firstRow="1" w:lastRow="0" w:firstColumn="1" w:lastColumn="0" w:noHBand="0" w:noVBand="1"/>
      </w:tblPr>
      <w:tblGrid>
        <w:gridCol w:w="1407"/>
        <w:gridCol w:w="876"/>
        <w:gridCol w:w="1286"/>
        <w:gridCol w:w="1073"/>
        <w:gridCol w:w="1407"/>
        <w:gridCol w:w="1073"/>
        <w:gridCol w:w="912"/>
        <w:gridCol w:w="993"/>
        <w:gridCol w:w="809"/>
      </w:tblGrid>
      <w:tr w:rsidR="00D043E8" w:rsidRPr="00D043E8" w14:paraId="501E52DC" w14:textId="77777777" w:rsidTr="003A2396">
        <w:trPr>
          <w:trHeight w:val="600"/>
          <w:jc w:val="center"/>
        </w:trPr>
        <w:tc>
          <w:tcPr>
            <w:tcW w:w="1407" w:type="dxa"/>
            <w:tcBorders>
              <w:top w:val="single" w:sz="4" w:space="0" w:color="auto"/>
              <w:bottom w:val="single" w:sz="4" w:space="0" w:color="auto"/>
            </w:tcBorders>
            <w:shd w:val="clear" w:color="auto" w:fill="EEECE1" w:themeFill="background2"/>
          </w:tcPr>
          <w:p w14:paraId="3F188815" w14:textId="77777777" w:rsidR="00D043E8" w:rsidRPr="00D043E8" w:rsidRDefault="00D043E8" w:rsidP="00D043E8">
            <w:pPr>
              <w:jc w:val="center"/>
              <w:rPr>
                <w:b/>
                <w:bCs/>
                <w:sz w:val="24"/>
                <w:szCs w:val="24"/>
              </w:rPr>
            </w:pPr>
            <w:r w:rsidRPr="00D043E8">
              <w:rPr>
                <w:b/>
                <w:bCs/>
                <w:sz w:val="24"/>
                <w:szCs w:val="24"/>
              </w:rPr>
              <w:t>Kriteria</w:t>
            </w:r>
          </w:p>
        </w:tc>
        <w:tc>
          <w:tcPr>
            <w:tcW w:w="876" w:type="dxa"/>
            <w:tcBorders>
              <w:top w:val="single" w:sz="4" w:space="0" w:color="auto"/>
              <w:bottom w:val="single" w:sz="4" w:space="0" w:color="auto"/>
            </w:tcBorders>
            <w:shd w:val="clear" w:color="auto" w:fill="EEECE1" w:themeFill="background2"/>
          </w:tcPr>
          <w:p w14:paraId="2B295689" w14:textId="77777777" w:rsidR="00D043E8" w:rsidRPr="00D043E8" w:rsidRDefault="00D043E8" w:rsidP="00D043E8">
            <w:pPr>
              <w:jc w:val="center"/>
              <w:rPr>
                <w:b/>
                <w:bCs/>
                <w:sz w:val="24"/>
                <w:szCs w:val="24"/>
              </w:rPr>
            </w:pPr>
            <w:r w:rsidRPr="00D043E8">
              <w:rPr>
                <w:b/>
                <w:bCs/>
                <w:sz w:val="24"/>
                <w:szCs w:val="24"/>
              </w:rPr>
              <w:t>Harga</w:t>
            </w:r>
          </w:p>
        </w:tc>
        <w:tc>
          <w:tcPr>
            <w:tcW w:w="1286" w:type="dxa"/>
            <w:tcBorders>
              <w:top w:val="single" w:sz="4" w:space="0" w:color="auto"/>
              <w:bottom w:val="single" w:sz="4" w:space="0" w:color="auto"/>
            </w:tcBorders>
            <w:shd w:val="clear" w:color="auto" w:fill="EEECE1" w:themeFill="background2"/>
          </w:tcPr>
          <w:p w14:paraId="6BE9957E" w14:textId="77777777" w:rsidR="00D043E8" w:rsidRPr="00D043E8" w:rsidRDefault="00D043E8" w:rsidP="00D043E8">
            <w:pPr>
              <w:jc w:val="center"/>
              <w:rPr>
                <w:b/>
                <w:bCs/>
                <w:sz w:val="24"/>
                <w:szCs w:val="24"/>
              </w:rPr>
            </w:pPr>
            <w:r w:rsidRPr="00D043E8">
              <w:rPr>
                <w:b/>
                <w:bCs/>
                <w:sz w:val="24"/>
                <w:szCs w:val="24"/>
              </w:rPr>
              <w:t>Pelayanan</w:t>
            </w:r>
          </w:p>
        </w:tc>
        <w:tc>
          <w:tcPr>
            <w:tcW w:w="1073" w:type="dxa"/>
            <w:tcBorders>
              <w:top w:val="single" w:sz="4" w:space="0" w:color="auto"/>
              <w:bottom w:val="single" w:sz="4" w:space="0" w:color="auto"/>
            </w:tcBorders>
            <w:shd w:val="clear" w:color="auto" w:fill="EEECE1" w:themeFill="background2"/>
          </w:tcPr>
          <w:p w14:paraId="7B18E6CD" w14:textId="77777777" w:rsidR="00D043E8" w:rsidRPr="00D043E8" w:rsidRDefault="00D043E8" w:rsidP="00D043E8">
            <w:pPr>
              <w:jc w:val="center"/>
              <w:rPr>
                <w:b/>
                <w:bCs/>
                <w:sz w:val="24"/>
                <w:szCs w:val="24"/>
              </w:rPr>
            </w:pPr>
            <w:r w:rsidRPr="00D043E8">
              <w:rPr>
                <w:b/>
                <w:bCs/>
                <w:sz w:val="24"/>
                <w:szCs w:val="24"/>
              </w:rPr>
              <w:t>Fasilitas</w:t>
            </w:r>
          </w:p>
        </w:tc>
        <w:tc>
          <w:tcPr>
            <w:tcW w:w="1407" w:type="dxa"/>
            <w:tcBorders>
              <w:top w:val="single" w:sz="4" w:space="0" w:color="auto"/>
              <w:bottom w:val="single" w:sz="4" w:space="0" w:color="auto"/>
            </w:tcBorders>
            <w:shd w:val="clear" w:color="auto" w:fill="EEECE1" w:themeFill="background2"/>
          </w:tcPr>
          <w:p w14:paraId="055B3333" w14:textId="77777777" w:rsidR="00D043E8" w:rsidRPr="00D043E8" w:rsidRDefault="00D043E8" w:rsidP="00D043E8">
            <w:pPr>
              <w:jc w:val="center"/>
              <w:rPr>
                <w:b/>
                <w:bCs/>
                <w:sz w:val="24"/>
                <w:szCs w:val="24"/>
              </w:rPr>
            </w:pPr>
            <w:r w:rsidRPr="00D043E8">
              <w:rPr>
                <w:b/>
                <w:bCs/>
                <w:sz w:val="24"/>
                <w:szCs w:val="24"/>
              </w:rPr>
              <w:t>Kebersihan</w:t>
            </w:r>
          </w:p>
        </w:tc>
        <w:tc>
          <w:tcPr>
            <w:tcW w:w="1073" w:type="dxa"/>
            <w:tcBorders>
              <w:top w:val="single" w:sz="4" w:space="0" w:color="auto"/>
              <w:bottom w:val="single" w:sz="4" w:space="0" w:color="auto"/>
            </w:tcBorders>
            <w:shd w:val="clear" w:color="auto" w:fill="EEECE1" w:themeFill="background2"/>
          </w:tcPr>
          <w:p w14:paraId="16C7CE39" w14:textId="77777777" w:rsidR="00D043E8" w:rsidRPr="00D043E8" w:rsidRDefault="00D043E8" w:rsidP="00D043E8">
            <w:pPr>
              <w:jc w:val="center"/>
              <w:rPr>
                <w:b/>
                <w:bCs/>
                <w:sz w:val="24"/>
                <w:szCs w:val="24"/>
              </w:rPr>
            </w:pPr>
            <w:r w:rsidRPr="00D043E8">
              <w:rPr>
                <w:b/>
                <w:bCs/>
                <w:sz w:val="24"/>
                <w:szCs w:val="24"/>
              </w:rPr>
              <w:t>Suasana</w:t>
            </w:r>
          </w:p>
        </w:tc>
        <w:tc>
          <w:tcPr>
            <w:tcW w:w="912" w:type="dxa"/>
            <w:tcBorders>
              <w:top w:val="single" w:sz="4" w:space="0" w:color="auto"/>
              <w:bottom w:val="single" w:sz="4" w:space="0" w:color="auto"/>
            </w:tcBorders>
            <w:shd w:val="clear" w:color="auto" w:fill="EEECE1" w:themeFill="background2"/>
          </w:tcPr>
          <w:p w14:paraId="0A3F1802" w14:textId="77777777" w:rsidR="00D043E8" w:rsidRPr="00D043E8" w:rsidRDefault="00D043E8" w:rsidP="00D043E8">
            <w:pPr>
              <w:jc w:val="center"/>
              <w:rPr>
                <w:b/>
                <w:bCs/>
                <w:sz w:val="24"/>
                <w:szCs w:val="24"/>
              </w:rPr>
            </w:pPr>
            <w:r w:rsidRPr="00D043E8">
              <w:rPr>
                <w:b/>
                <w:bCs/>
                <w:sz w:val="24"/>
                <w:szCs w:val="24"/>
              </w:rPr>
              <w:t>Lokasi</w:t>
            </w:r>
          </w:p>
        </w:tc>
        <w:tc>
          <w:tcPr>
            <w:tcW w:w="993" w:type="dxa"/>
            <w:tcBorders>
              <w:top w:val="single" w:sz="4" w:space="0" w:color="auto"/>
              <w:bottom w:val="single" w:sz="4" w:space="0" w:color="auto"/>
            </w:tcBorders>
            <w:shd w:val="clear" w:color="auto" w:fill="EEECE1" w:themeFill="background2"/>
          </w:tcPr>
          <w:p w14:paraId="3188BA27" w14:textId="77777777" w:rsidR="00D043E8" w:rsidRPr="00D043E8" w:rsidRDefault="00D043E8" w:rsidP="00D043E8">
            <w:pPr>
              <w:jc w:val="center"/>
              <w:rPr>
                <w:b/>
                <w:bCs/>
                <w:sz w:val="24"/>
                <w:szCs w:val="24"/>
              </w:rPr>
            </w:pPr>
            <w:r w:rsidRPr="00D043E8">
              <w:rPr>
                <w:b/>
                <w:bCs/>
                <w:sz w:val="24"/>
                <w:szCs w:val="24"/>
              </w:rPr>
              <w:t>Jumlah</w:t>
            </w:r>
          </w:p>
        </w:tc>
        <w:tc>
          <w:tcPr>
            <w:tcW w:w="809" w:type="dxa"/>
            <w:tcBorders>
              <w:top w:val="single" w:sz="4" w:space="0" w:color="auto"/>
              <w:bottom w:val="single" w:sz="4" w:space="0" w:color="auto"/>
            </w:tcBorders>
            <w:shd w:val="clear" w:color="auto" w:fill="EEECE1" w:themeFill="background2"/>
          </w:tcPr>
          <w:p w14:paraId="655A3133" w14:textId="77777777" w:rsidR="00D043E8" w:rsidRPr="00D043E8" w:rsidRDefault="00D043E8" w:rsidP="00D043E8">
            <w:pPr>
              <w:jc w:val="center"/>
              <w:rPr>
                <w:b/>
                <w:bCs/>
                <w:sz w:val="24"/>
                <w:szCs w:val="24"/>
              </w:rPr>
            </w:pPr>
            <w:r w:rsidRPr="00D043E8">
              <w:rPr>
                <w:b/>
                <w:bCs/>
                <w:sz w:val="24"/>
                <w:szCs w:val="24"/>
              </w:rPr>
              <w:t>Rata-rata</w:t>
            </w:r>
          </w:p>
        </w:tc>
      </w:tr>
      <w:tr w:rsidR="00D043E8" w:rsidRPr="00D043E8" w14:paraId="3C793328" w14:textId="77777777" w:rsidTr="003A2396">
        <w:trPr>
          <w:trHeight w:val="316"/>
          <w:jc w:val="center"/>
        </w:trPr>
        <w:tc>
          <w:tcPr>
            <w:tcW w:w="1407" w:type="dxa"/>
            <w:tcBorders>
              <w:top w:val="single" w:sz="4" w:space="0" w:color="auto"/>
              <w:bottom w:val="single" w:sz="4" w:space="0" w:color="auto"/>
            </w:tcBorders>
            <w:shd w:val="clear" w:color="auto" w:fill="EEECE1" w:themeFill="background2"/>
          </w:tcPr>
          <w:p w14:paraId="365D99E3" w14:textId="77777777" w:rsidR="00D043E8" w:rsidRPr="00D043E8" w:rsidRDefault="00D043E8" w:rsidP="00D043E8">
            <w:pPr>
              <w:jc w:val="center"/>
              <w:rPr>
                <w:b/>
                <w:bCs/>
                <w:sz w:val="24"/>
                <w:szCs w:val="24"/>
              </w:rPr>
            </w:pPr>
            <w:r w:rsidRPr="00D043E8">
              <w:rPr>
                <w:b/>
                <w:bCs/>
                <w:sz w:val="24"/>
                <w:szCs w:val="24"/>
              </w:rPr>
              <w:t>Harga</w:t>
            </w:r>
          </w:p>
        </w:tc>
        <w:tc>
          <w:tcPr>
            <w:tcW w:w="876" w:type="dxa"/>
            <w:tcBorders>
              <w:top w:val="single" w:sz="4" w:space="0" w:color="auto"/>
              <w:bottom w:val="single" w:sz="4" w:space="0" w:color="auto"/>
            </w:tcBorders>
          </w:tcPr>
          <w:p w14:paraId="3FE57CBF" w14:textId="77777777" w:rsidR="00D043E8" w:rsidRPr="00D043E8" w:rsidRDefault="00D043E8" w:rsidP="00D043E8">
            <w:pPr>
              <w:jc w:val="center"/>
              <w:rPr>
                <w:sz w:val="24"/>
                <w:szCs w:val="24"/>
              </w:rPr>
            </w:pPr>
            <w:r w:rsidRPr="00D043E8">
              <w:rPr>
                <w:sz w:val="24"/>
                <w:szCs w:val="24"/>
              </w:rPr>
              <w:t>0.034</w:t>
            </w:r>
          </w:p>
        </w:tc>
        <w:tc>
          <w:tcPr>
            <w:tcW w:w="1286" w:type="dxa"/>
            <w:tcBorders>
              <w:top w:val="single" w:sz="4" w:space="0" w:color="auto"/>
              <w:bottom w:val="single" w:sz="4" w:space="0" w:color="auto"/>
            </w:tcBorders>
          </w:tcPr>
          <w:p w14:paraId="61EF78B6" w14:textId="77777777" w:rsidR="00D043E8" w:rsidRPr="00D043E8" w:rsidRDefault="00D043E8" w:rsidP="00D043E8">
            <w:pPr>
              <w:jc w:val="center"/>
              <w:rPr>
                <w:sz w:val="24"/>
                <w:szCs w:val="24"/>
              </w:rPr>
            </w:pPr>
            <w:r w:rsidRPr="00D043E8">
              <w:rPr>
                <w:sz w:val="24"/>
                <w:szCs w:val="24"/>
              </w:rPr>
              <w:t>0.029</w:t>
            </w:r>
          </w:p>
        </w:tc>
        <w:tc>
          <w:tcPr>
            <w:tcW w:w="1073" w:type="dxa"/>
            <w:tcBorders>
              <w:top w:val="single" w:sz="4" w:space="0" w:color="auto"/>
              <w:bottom w:val="single" w:sz="4" w:space="0" w:color="auto"/>
            </w:tcBorders>
          </w:tcPr>
          <w:p w14:paraId="3AF6C957" w14:textId="77777777" w:rsidR="00D043E8" w:rsidRPr="00D043E8" w:rsidRDefault="00D043E8" w:rsidP="00D043E8">
            <w:pPr>
              <w:jc w:val="center"/>
              <w:rPr>
                <w:sz w:val="24"/>
                <w:szCs w:val="24"/>
              </w:rPr>
            </w:pPr>
            <w:r w:rsidRPr="00D043E8">
              <w:rPr>
                <w:sz w:val="24"/>
                <w:szCs w:val="24"/>
              </w:rPr>
              <w:t>0.048</w:t>
            </w:r>
          </w:p>
        </w:tc>
        <w:tc>
          <w:tcPr>
            <w:tcW w:w="1407" w:type="dxa"/>
            <w:tcBorders>
              <w:top w:val="single" w:sz="4" w:space="0" w:color="auto"/>
              <w:bottom w:val="single" w:sz="4" w:space="0" w:color="auto"/>
            </w:tcBorders>
          </w:tcPr>
          <w:p w14:paraId="2896E5AD" w14:textId="77777777" w:rsidR="00D043E8" w:rsidRPr="00D043E8" w:rsidRDefault="00D043E8" w:rsidP="00D043E8">
            <w:pPr>
              <w:jc w:val="center"/>
              <w:rPr>
                <w:sz w:val="24"/>
                <w:szCs w:val="24"/>
              </w:rPr>
            </w:pPr>
            <w:r w:rsidRPr="00D043E8">
              <w:rPr>
                <w:sz w:val="24"/>
                <w:szCs w:val="24"/>
              </w:rPr>
              <w:t>0.033</w:t>
            </w:r>
          </w:p>
        </w:tc>
        <w:tc>
          <w:tcPr>
            <w:tcW w:w="1073" w:type="dxa"/>
            <w:tcBorders>
              <w:top w:val="single" w:sz="4" w:space="0" w:color="auto"/>
              <w:bottom w:val="single" w:sz="4" w:space="0" w:color="auto"/>
            </w:tcBorders>
          </w:tcPr>
          <w:p w14:paraId="3FF5D3DF" w14:textId="77777777" w:rsidR="00D043E8" w:rsidRPr="00D043E8" w:rsidRDefault="00D043E8" w:rsidP="00D043E8">
            <w:pPr>
              <w:jc w:val="center"/>
              <w:rPr>
                <w:sz w:val="24"/>
                <w:szCs w:val="24"/>
              </w:rPr>
            </w:pPr>
            <w:r w:rsidRPr="00D043E8">
              <w:rPr>
                <w:sz w:val="24"/>
                <w:szCs w:val="24"/>
              </w:rPr>
              <w:t>0.020</w:t>
            </w:r>
          </w:p>
        </w:tc>
        <w:tc>
          <w:tcPr>
            <w:tcW w:w="912" w:type="dxa"/>
            <w:tcBorders>
              <w:top w:val="single" w:sz="4" w:space="0" w:color="auto"/>
              <w:bottom w:val="single" w:sz="4" w:space="0" w:color="auto"/>
            </w:tcBorders>
          </w:tcPr>
          <w:p w14:paraId="54CDEA6D" w14:textId="77777777" w:rsidR="00D043E8" w:rsidRPr="00D043E8" w:rsidRDefault="00D043E8" w:rsidP="00D043E8">
            <w:pPr>
              <w:jc w:val="center"/>
              <w:rPr>
                <w:sz w:val="24"/>
                <w:szCs w:val="24"/>
              </w:rPr>
            </w:pPr>
            <w:r w:rsidRPr="00D043E8">
              <w:rPr>
                <w:sz w:val="24"/>
                <w:szCs w:val="24"/>
              </w:rPr>
              <w:t>0.016</w:t>
            </w:r>
          </w:p>
        </w:tc>
        <w:tc>
          <w:tcPr>
            <w:tcW w:w="993" w:type="dxa"/>
            <w:tcBorders>
              <w:top w:val="single" w:sz="4" w:space="0" w:color="auto"/>
              <w:bottom w:val="single" w:sz="4" w:space="0" w:color="auto"/>
            </w:tcBorders>
          </w:tcPr>
          <w:p w14:paraId="7AA73E52" w14:textId="77777777" w:rsidR="00D043E8" w:rsidRPr="00D043E8" w:rsidRDefault="00D043E8" w:rsidP="00D043E8">
            <w:pPr>
              <w:jc w:val="center"/>
              <w:rPr>
                <w:sz w:val="24"/>
                <w:szCs w:val="24"/>
              </w:rPr>
            </w:pPr>
            <w:r w:rsidRPr="00D043E8">
              <w:rPr>
                <w:sz w:val="24"/>
                <w:szCs w:val="24"/>
              </w:rPr>
              <w:t>0.182</w:t>
            </w:r>
          </w:p>
        </w:tc>
        <w:tc>
          <w:tcPr>
            <w:tcW w:w="809" w:type="dxa"/>
            <w:tcBorders>
              <w:top w:val="single" w:sz="4" w:space="0" w:color="auto"/>
              <w:bottom w:val="single" w:sz="4" w:space="0" w:color="auto"/>
            </w:tcBorders>
          </w:tcPr>
          <w:p w14:paraId="7D0ED11D" w14:textId="77777777" w:rsidR="00D043E8" w:rsidRPr="00D043E8" w:rsidRDefault="00D043E8" w:rsidP="00D043E8">
            <w:pPr>
              <w:jc w:val="center"/>
              <w:rPr>
                <w:sz w:val="24"/>
                <w:szCs w:val="24"/>
              </w:rPr>
            </w:pPr>
            <w:r w:rsidRPr="00D043E8">
              <w:rPr>
                <w:sz w:val="24"/>
                <w:szCs w:val="24"/>
              </w:rPr>
              <w:t>0.030</w:t>
            </w:r>
          </w:p>
        </w:tc>
      </w:tr>
      <w:tr w:rsidR="00D043E8" w:rsidRPr="00D043E8" w14:paraId="632F4932" w14:textId="77777777" w:rsidTr="003A2396">
        <w:trPr>
          <w:trHeight w:val="300"/>
          <w:jc w:val="center"/>
        </w:trPr>
        <w:tc>
          <w:tcPr>
            <w:tcW w:w="1407" w:type="dxa"/>
            <w:tcBorders>
              <w:top w:val="single" w:sz="4" w:space="0" w:color="auto"/>
              <w:bottom w:val="single" w:sz="4" w:space="0" w:color="auto"/>
            </w:tcBorders>
            <w:shd w:val="clear" w:color="auto" w:fill="EEECE1" w:themeFill="background2"/>
          </w:tcPr>
          <w:p w14:paraId="10AC557C" w14:textId="77777777" w:rsidR="00D043E8" w:rsidRPr="00D043E8" w:rsidRDefault="00D043E8" w:rsidP="00D043E8">
            <w:pPr>
              <w:jc w:val="center"/>
              <w:rPr>
                <w:b/>
                <w:bCs/>
                <w:sz w:val="24"/>
                <w:szCs w:val="24"/>
              </w:rPr>
            </w:pPr>
            <w:r w:rsidRPr="00D043E8">
              <w:rPr>
                <w:b/>
                <w:bCs/>
                <w:sz w:val="24"/>
                <w:szCs w:val="24"/>
              </w:rPr>
              <w:t>Pelayanan</w:t>
            </w:r>
          </w:p>
        </w:tc>
        <w:tc>
          <w:tcPr>
            <w:tcW w:w="876" w:type="dxa"/>
            <w:tcBorders>
              <w:top w:val="single" w:sz="4" w:space="0" w:color="auto"/>
              <w:bottom w:val="single" w:sz="4" w:space="0" w:color="auto"/>
            </w:tcBorders>
          </w:tcPr>
          <w:p w14:paraId="3E582241" w14:textId="77777777" w:rsidR="00D043E8" w:rsidRPr="00D043E8" w:rsidRDefault="00D043E8" w:rsidP="00D043E8">
            <w:pPr>
              <w:jc w:val="center"/>
              <w:rPr>
                <w:sz w:val="24"/>
                <w:szCs w:val="24"/>
              </w:rPr>
            </w:pPr>
            <w:r w:rsidRPr="00D043E8">
              <w:rPr>
                <w:sz w:val="24"/>
                <w:szCs w:val="24"/>
              </w:rPr>
              <w:t>0.172</w:t>
            </w:r>
          </w:p>
        </w:tc>
        <w:tc>
          <w:tcPr>
            <w:tcW w:w="1286" w:type="dxa"/>
            <w:tcBorders>
              <w:top w:val="single" w:sz="4" w:space="0" w:color="auto"/>
              <w:bottom w:val="single" w:sz="4" w:space="0" w:color="auto"/>
            </w:tcBorders>
          </w:tcPr>
          <w:p w14:paraId="5626F7E5" w14:textId="77777777" w:rsidR="00D043E8" w:rsidRPr="00D043E8" w:rsidRDefault="00D043E8" w:rsidP="00D043E8">
            <w:pPr>
              <w:jc w:val="center"/>
              <w:rPr>
                <w:sz w:val="24"/>
                <w:szCs w:val="24"/>
              </w:rPr>
            </w:pPr>
            <w:r w:rsidRPr="00D043E8">
              <w:rPr>
                <w:sz w:val="24"/>
                <w:szCs w:val="24"/>
              </w:rPr>
              <w:t>0.148</w:t>
            </w:r>
          </w:p>
        </w:tc>
        <w:tc>
          <w:tcPr>
            <w:tcW w:w="1073" w:type="dxa"/>
            <w:tcBorders>
              <w:top w:val="single" w:sz="4" w:space="0" w:color="auto"/>
              <w:bottom w:val="single" w:sz="4" w:space="0" w:color="auto"/>
            </w:tcBorders>
          </w:tcPr>
          <w:p w14:paraId="3000F5B1" w14:textId="77777777" w:rsidR="00D043E8" w:rsidRPr="00D043E8" w:rsidRDefault="00D043E8" w:rsidP="00D043E8">
            <w:pPr>
              <w:jc w:val="center"/>
              <w:rPr>
                <w:sz w:val="24"/>
                <w:szCs w:val="24"/>
              </w:rPr>
            </w:pPr>
            <w:r w:rsidRPr="00D043E8">
              <w:rPr>
                <w:sz w:val="24"/>
                <w:szCs w:val="24"/>
              </w:rPr>
              <w:t>0.146</w:t>
            </w:r>
          </w:p>
        </w:tc>
        <w:tc>
          <w:tcPr>
            <w:tcW w:w="1407" w:type="dxa"/>
            <w:tcBorders>
              <w:top w:val="single" w:sz="4" w:space="0" w:color="auto"/>
              <w:bottom w:val="single" w:sz="4" w:space="0" w:color="auto"/>
            </w:tcBorders>
          </w:tcPr>
          <w:p w14:paraId="2FDE578D" w14:textId="77777777" w:rsidR="00D043E8" w:rsidRPr="00D043E8" w:rsidRDefault="00D043E8" w:rsidP="00D043E8">
            <w:pPr>
              <w:jc w:val="center"/>
              <w:rPr>
                <w:sz w:val="24"/>
                <w:szCs w:val="24"/>
              </w:rPr>
            </w:pPr>
            <w:r w:rsidRPr="00D043E8">
              <w:rPr>
                <w:sz w:val="24"/>
                <w:szCs w:val="24"/>
              </w:rPr>
              <w:t>0.116</w:t>
            </w:r>
          </w:p>
        </w:tc>
        <w:tc>
          <w:tcPr>
            <w:tcW w:w="1073" w:type="dxa"/>
            <w:tcBorders>
              <w:top w:val="single" w:sz="4" w:space="0" w:color="auto"/>
              <w:bottom w:val="single" w:sz="4" w:space="0" w:color="auto"/>
            </w:tcBorders>
          </w:tcPr>
          <w:p w14:paraId="7FD1844D" w14:textId="77777777" w:rsidR="00D043E8" w:rsidRPr="00D043E8" w:rsidRDefault="00D043E8" w:rsidP="00D043E8">
            <w:pPr>
              <w:jc w:val="center"/>
              <w:rPr>
                <w:sz w:val="24"/>
                <w:szCs w:val="24"/>
              </w:rPr>
            </w:pPr>
            <w:r w:rsidRPr="00D043E8">
              <w:rPr>
                <w:sz w:val="24"/>
                <w:szCs w:val="24"/>
              </w:rPr>
              <w:t>0.241</w:t>
            </w:r>
          </w:p>
        </w:tc>
        <w:tc>
          <w:tcPr>
            <w:tcW w:w="912" w:type="dxa"/>
            <w:tcBorders>
              <w:top w:val="single" w:sz="4" w:space="0" w:color="auto"/>
              <w:bottom w:val="single" w:sz="4" w:space="0" w:color="auto"/>
            </w:tcBorders>
          </w:tcPr>
          <w:p w14:paraId="23CD7423" w14:textId="77777777" w:rsidR="00D043E8" w:rsidRPr="00D043E8" w:rsidRDefault="00D043E8" w:rsidP="00D043E8">
            <w:pPr>
              <w:jc w:val="center"/>
              <w:rPr>
                <w:sz w:val="24"/>
                <w:szCs w:val="24"/>
              </w:rPr>
            </w:pPr>
            <w:r w:rsidRPr="00D043E8">
              <w:rPr>
                <w:sz w:val="24"/>
                <w:szCs w:val="24"/>
              </w:rPr>
              <w:t>0.234</w:t>
            </w:r>
          </w:p>
        </w:tc>
        <w:tc>
          <w:tcPr>
            <w:tcW w:w="993" w:type="dxa"/>
            <w:tcBorders>
              <w:top w:val="single" w:sz="4" w:space="0" w:color="auto"/>
              <w:bottom w:val="single" w:sz="4" w:space="0" w:color="auto"/>
            </w:tcBorders>
          </w:tcPr>
          <w:p w14:paraId="1BED276D" w14:textId="77777777" w:rsidR="00D043E8" w:rsidRPr="00D043E8" w:rsidRDefault="00D043E8" w:rsidP="00D043E8">
            <w:pPr>
              <w:jc w:val="center"/>
              <w:rPr>
                <w:sz w:val="24"/>
                <w:szCs w:val="24"/>
              </w:rPr>
            </w:pPr>
            <w:r w:rsidRPr="00D043E8">
              <w:rPr>
                <w:sz w:val="24"/>
                <w:szCs w:val="24"/>
              </w:rPr>
              <w:t>1.058</w:t>
            </w:r>
          </w:p>
        </w:tc>
        <w:tc>
          <w:tcPr>
            <w:tcW w:w="809" w:type="dxa"/>
            <w:tcBorders>
              <w:top w:val="single" w:sz="4" w:space="0" w:color="auto"/>
              <w:bottom w:val="single" w:sz="4" w:space="0" w:color="auto"/>
            </w:tcBorders>
          </w:tcPr>
          <w:p w14:paraId="740E49BA" w14:textId="77777777" w:rsidR="00D043E8" w:rsidRPr="00D043E8" w:rsidRDefault="00D043E8" w:rsidP="00D043E8">
            <w:pPr>
              <w:jc w:val="center"/>
              <w:rPr>
                <w:sz w:val="24"/>
                <w:szCs w:val="24"/>
              </w:rPr>
            </w:pPr>
            <w:r w:rsidRPr="00D043E8">
              <w:rPr>
                <w:sz w:val="24"/>
                <w:szCs w:val="24"/>
              </w:rPr>
              <w:t>0.176</w:t>
            </w:r>
          </w:p>
        </w:tc>
      </w:tr>
      <w:tr w:rsidR="00D043E8" w:rsidRPr="00D043E8" w14:paraId="31576C44" w14:textId="77777777" w:rsidTr="003A2396">
        <w:trPr>
          <w:trHeight w:val="300"/>
          <w:jc w:val="center"/>
        </w:trPr>
        <w:tc>
          <w:tcPr>
            <w:tcW w:w="1407" w:type="dxa"/>
            <w:tcBorders>
              <w:top w:val="single" w:sz="4" w:space="0" w:color="auto"/>
              <w:bottom w:val="single" w:sz="4" w:space="0" w:color="auto"/>
            </w:tcBorders>
            <w:shd w:val="clear" w:color="auto" w:fill="EEECE1" w:themeFill="background2"/>
          </w:tcPr>
          <w:p w14:paraId="28180145" w14:textId="77777777" w:rsidR="00D043E8" w:rsidRPr="00D043E8" w:rsidRDefault="00D043E8" w:rsidP="00D043E8">
            <w:pPr>
              <w:jc w:val="center"/>
              <w:rPr>
                <w:b/>
                <w:bCs/>
                <w:sz w:val="24"/>
                <w:szCs w:val="24"/>
              </w:rPr>
            </w:pPr>
            <w:r w:rsidRPr="00D043E8">
              <w:rPr>
                <w:b/>
                <w:bCs/>
                <w:sz w:val="24"/>
                <w:szCs w:val="24"/>
              </w:rPr>
              <w:t>Fasilitas</w:t>
            </w:r>
          </w:p>
        </w:tc>
        <w:tc>
          <w:tcPr>
            <w:tcW w:w="876" w:type="dxa"/>
            <w:tcBorders>
              <w:top w:val="single" w:sz="4" w:space="0" w:color="auto"/>
              <w:bottom w:val="single" w:sz="4" w:space="0" w:color="auto"/>
            </w:tcBorders>
          </w:tcPr>
          <w:p w14:paraId="3BF58271" w14:textId="77777777" w:rsidR="00D043E8" w:rsidRPr="00D043E8" w:rsidRDefault="00D043E8" w:rsidP="00D043E8">
            <w:pPr>
              <w:jc w:val="center"/>
              <w:rPr>
                <w:sz w:val="24"/>
                <w:szCs w:val="24"/>
              </w:rPr>
            </w:pPr>
            <w:r w:rsidRPr="00D043E8">
              <w:rPr>
                <w:sz w:val="24"/>
                <w:szCs w:val="24"/>
              </w:rPr>
              <w:t>0.310</w:t>
            </w:r>
          </w:p>
        </w:tc>
        <w:tc>
          <w:tcPr>
            <w:tcW w:w="1286" w:type="dxa"/>
            <w:tcBorders>
              <w:top w:val="single" w:sz="4" w:space="0" w:color="auto"/>
              <w:bottom w:val="single" w:sz="4" w:space="0" w:color="auto"/>
            </w:tcBorders>
          </w:tcPr>
          <w:p w14:paraId="549A02BD" w14:textId="77777777" w:rsidR="00D043E8" w:rsidRPr="00D043E8" w:rsidRDefault="00D043E8" w:rsidP="00D043E8">
            <w:pPr>
              <w:jc w:val="center"/>
              <w:rPr>
                <w:sz w:val="24"/>
                <w:szCs w:val="24"/>
              </w:rPr>
            </w:pPr>
            <w:r w:rsidRPr="00D043E8">
              <w:rPr>
                <w:sz w:val="24"/>
                <w:szCs w:val="24"/>
              </w:rPr>
              <w:t>0.445</w:t>
            </w:r>
          </w:p>
        </w:tc>
        <w:tc>
          <w:tcPr>
            <w:tcW w:w="1073" w:type="dxa"/>
            <w:tcBorders>
              <w:top w:val="single" w:sz="4" w:space="0" w:color="auto"/>
              <w:bottom w:val="single" w:sz="4" w:space="0" w:color="auto"/>
            </w:tcBorders>
          </w:tcPr>
          <w:p w14:paraId="3367F6C2" w14:textId="77777777" w:rsidR="00D043E8" w:rsidRPr="00D043E8" w:rsidRDefault="00D043E8" w:rsidP="00D043E8">
            <w:pPr>
              <w:jc w:val="center"/>
              <w:rPr>
                <w:sz w:val="24"/>
                <w:szCs w:val="24"/>
              </w:rPr>
            </w:pPr>
            <w:r w:rsidRPr="00D043E8">
              <w:rPr>
                <w:sz w:val="24"/>
                <w:szCs w:val="24"/>
              </w:rPr>
              <w:t>0.437</w:t>
            </w:r>
          </w:p>
        </w:tc>
        <w:tc>
          <w:tcPr>
            <w:tcW w:w="1407" w:type="dxa"/>
            <w:tcBorders>
              <w:top w:val="single" w:sz="4" w:space="0" w:color="auto"/>
              <w:bottom w:val="single" w:sz="4" w:space="0" w:color="auto"/>
            </w:tcBorders>
          </w:tcPr>
          <w:p w14:paraId="3672521C" w14:textId="77777777" w:rsidR="00D043E8" w:rsidRPr="00D043E8" w:rsidRDefault="00D043E8" w:rsidP="00D043E8">
            <w:pPr>
              <w:jc w:val="center"/>
              <w:rPr>
                <w:sz w:val="24"/>
                <w:szCs w:val="24"/>
              </w:rPr>
            </w:pPr>
            <w:r w:rsidRPr="00D043E8">
              <w:rPr>
                <w:sz w:val="24"/>
                <w:szCs w:val="24"/>
              </w:rPr>
              <w:t>0.464</w:t>
            </w:r>
          </w:p>
        </w:tc>
        <w:tc>
          <w:tcPr>
            <w:tcW w:w="1073" w:type="dxa"/>
            <w:tcBorders>
              <w:top w:val="single" w:sz="4" w:space="0" w:color="auto"/>
              <w:bottom w:val="single" w:sz="4" w:space="0" w:color="auto"/>
            </w:tcBorders>
          </w:tcPr>
          <w:p w14:paraId="5AC4C9A5" w14:textId="77777777" w:rsidR="00D043E8" w:rsidRPr="00D043E8" w:rsidRDefault="00D043E8" w:rsidP="00D043E8">
            <w:pPr>
              <w:jc w:val="center"/>
              <w:rPr>
                <w:sz w:val="24"/>
                <w:szCs w:val="24"/>
              </w:rPr>
            </w:pPr>
            <w:r w:rsidRPr="00D043E8">
              <w:rPr>
                <w:sz w:val="24"/>
                <w:szCs w:val="24"/>
              </w:rPr>
              <w:t>0.402</w:t>
            </w:r>
          </w:p>
        </w:tc>
        <w:tc>
          <w:tcPr>
            <w:tcW w:w="912" w:type="dxa"/>
            <w:tcBorders>
              <w:top w:val="single" w:sz="4" w:space="0" w:color="auto"/>
              <w:bottom w:val="single" w:sz="4" w:space="0" w:color="auto"/>
            </w:tcBorders>
          </w:tcPr>
          <w:p w14:paraId="4A78B81A" w14:textId="77777777" w:rsidR="00D043E8" w:rsidRPr="00D043E8" w:rsidRDefault="00D043E8" w:rsidP="00D043E8">
            <w:pPr>
              <w:jc w:val="center"/>
              <w:rPr>
                <w:sz w:val="24"/>
                <w:szCs w:val="24"/>
              </w:rPr>
            </w:pPr>
            <w:r w:rsidRPr="00D043E8">
              <w:rPr>
                <w:sz w:val="24"/>
                <w:szCs w:val="24"/>
              </w:rPr>
              <w:t>0.328</w:t>
            </w:r>
          </w:p>
        </w:tc>
        <w:tc>
          <w:tcPr>
            <w:tcW w:w="993" w:type="dxa"/>
            <w:tcBorders>
              <w:top w:val="single" w:sz="4" w:space="0" w:color="auto"/>
              <w:bottom w:val="single" w:sz="4" w:space="0" w:color="auto"/>
            </w:tcBorders>
          </w:tcPr>
          <w:p w14:paraId="143B8C46" w14:textId="77777777" w:rsidR="00D043E8" w:rsidRPr="00D043E8" w:rsidRDefault="00D043E8" w:rsidP="00D043E8">
            <w:pPr>
              <w:jc w:val="center"/>
              <w:rPr>
                <w:sz w:val="24"/>
                <w:szCs w:val="24"/>
              </w:rPr>
            </w:pPr>
            <w:r w:rsidRPr="00D043E8">
              <w:rPr>
                <w:sz w:val="24"/>
                <w:szCs w:val="24"/>
              </w:rPr>
              <w:t>2.387</w:t>
            </w:r>
          </w:p>
        </w:tc>
        <w:tc>
          <w:tcPr>
            <w:tcW w:w="809" w:type="dxa"/>
            <w:tcBorders>
              <w:top w:val="single" w:sz="4" w:space="0" w:color="auto"/>
              <w:bottom w:val="single" w:sz="4" w:space="0" w:color="auto"/>
            </w:tcBorders>
          </w:tcPr>
          <w:p w14:paraId="4B811034" w14:textId="77777777" w:rsidR="00D043E8" w:rsidRPr="00D043E8" w:rsidRDefault="00D043E8" w:rsidP="00D043E8">
            <w:pPr>
              <w:jc w:val="center"/>
              <w:rPr>
                <w:sz w:val="24"/>
                <w:szCs w:val="24"/>
              </w:rPr>
            </w:pPr>
            <w:r w:rsidRPr="00D043E8">
              <w:rPr>
                <w:sz w:val="24"/>
                <w:szCs w:val="24"/>
              </w:rPr>
              <w:t>0.398</w:t>
            </w:r>
          </w:p>
        </w:tc>
      </w:tr>
      <w:tr w:rsidR="00D043E8" w:rsidRPr="00D043E8" w14:paraId="658FD242" w14:textId="77777777" w:rsidTr="003A2396">
        <w:trPr>
          <w:trHeight w:val="300"/>
          <w:jc w:val="center"/>
        </w:trPr>
        <w:tc>
          <w:tcPr>
            <w:tcW w:w="1407" w:type="dxa"/>
            <w:tcBorders>
              <w:top w:val="single" w:sz="4" w:space="0" w:color="auto"/>
              <w:bottom w:val="single" w:sz="4" w:space="0" w:color="auto"/>
            </w:tcBorders>
            <w:shd w:val="clear" w:color="auto" w:fill="EEECE1" w:themeFill="background2"/>
          </w:tcPr>
          <w:p w14:paraId="01E12A39" w14:textId="77777777" w:rsidR="00D043E8" w:rsidRPr="00D043E8" w:rsidRDefault="00D043E8" w:rsidP="00D043E8">
            <w:pPr>
              <w:jc w:val="center"/>
              <w:rPr>
                <w:b/>
                <w:bCs/>
                <w:sz w:val="24"/>
                <w:szCs w:val="24"/>
              </w:rPr>
            </w:pPr>
            <w:r w:rsidRPr="00D043E8">
              <w:rPr>
                <w:b/>
                <w:bCs/>
                <w:sz w:val="24"/>
                <w:szCs w:val="24"/>
              </w:rPr>
              <w:t>Kebersihan</w:t>
            </w:r>
          </w:p>
        </w:tc>
        <w:tc>
          <w:tcPr>
            <w:tcW w:w="876" w:type="dxa"/>
            <w:tcBorders>
              <w:top w:val="single" w:sz="4" w:space="0" w:color="auto"/>
              <w:bottom w:val="single" w:sz="4" w:space="0" w:color="auto"/>
            </w:tcBorders>
          </w:tcPr>
          <w:p w14:paraId="361D850E" w14:textId="77777777" w:rsidR="00D043E8" w:rsidRPr="00D043E8" w:rsidRDefault="00D043E8" w:rsidP="00D043E8">
            <w:pPr>
              <w:jc w:val="center"/>
              <w:rPr>
                <w:sz w:val="24"/>
                <w:szCs w:val="24"/>
              </w:rPr>
            </w:pPr>
            <w:r w:rsidRPr="00D043E8">
              <w:rPr>
                <w:sz w:val="24"/>
                <w:szCs w:val="24"/>
              </w:rPr>
              <w:t>0.241</w:t>
            </w:r>
          </w:p>
        </w:tc>
        <w:tc>
          <w:tcPr>
            <w:tcW w:w="1286" w:type="dxa"/>
            <w:tcBorders>
              <w:top w:val="single" w:sz="4" w:space="0" w:color="auto"/>
              <w:bottom w:val="single" w:sz="4" w:space="0" w:color="auto"/>
            </w:tcBorders>
          </w:tcPr>
          <w:p w14:paraId="25863458" w14:textId="77777777" w:rsidR="00D043E8" w:rsidRPr="00D043E8" w:rsidRDefault="00D043E8" w:rsidP="00D043E8">
            <w:pPr>
              <w:jc w:val="center"/>
              <w:rPr>
                <w:sz w:val="24"/>
                <w:szCs w:val="24"/>
              </w:rPr>
            </w:pPr>
            <w:r w:rsidRPr="00D043E8">
              <w:rPr>
                <w:sz w:val="24"/>
                <w:szCs w:val="24"/>
              </w:rPr>
              <w:t>0.297</w:t>
            </w:r>
          </w:p>
        </w:tc>
        <w:tc>
          <w:tcPr>
            <w:tcW w:w="1073" w:type="dxa"/>
            <w:tcBorders>
              <w:top w:val="single" w:sz="4" w:space="0" w:color="auto"/>
              <w:bottom w:val="single" w:sz="4" w:space="0" w:color="auto"/>
            </w:tcBorders>
          </w:tcPr>
          <w:p w14:paraId="2892DEAD" w14:textId="77777777" w:rsidR="00D043E8" w:rsidRPr="00D043E8" w:rsidRDefault="00D043E8" w:rsidP="00D043E8">
            <w:pPr>
              <w:jc w:val="center"/>
              <w:rPr>
                <w:sz w:val="24"/>
                <w:szCs w:val="24"/>
              </w:rPr>
            </w:pPr>
            <w:r w:rsidRPr="00D043E8">
              <w:rPr>
                <w:sz w:val="24"/>
                <w:szCs w:val="24"/>
              </w:rPr>
              <w:t>0.218</w:t>
            </w:r>
          </w:p>
        </w:tc>
        <w:tc>
          <w:tcPr>
            <w:tcW w:w="1407" w:type="dxa"/>
            <w:tcBorders>
              <w:top w:val="single" w:sz="4" w:space="0" w:color="auto"/>
              <w:bottom w:val="single" w:sz="4" w:space="0" w:color="auto"/>
            </w:tcBorders>
          </w:tcPr>
          <w:p w14:paraId="257549FF" w14:textId="77777777" w:rsidR="00D043E8" w:rsidRPr="00D043E8" w:rsidRDefault="00D043E8" w:rsidP="00D043E8">
            <w:pPr>
              <w:jc w:val="center"/>
              <w:rPr>
                <w:sz w:val="24"/>
                <w:szCs w:val="24"/>
              </w:rPr>
            </w:pPr>
            <w:r w:rsidRPr="00D043E8">
              <w:rPr>
                <w:sz w:val="24"/>
                <w:szCs w:val="24"/>
              </w:rPr>
              <w:t>0.232</w:t>
            </w:r>
          </w:p>
        </w:tc>
        <w:tc>
          <w:tcPr>
            <w:tcW w:w="1073" w:type="dxa"/>
            <w:tcBorders>
              <w:top w:val="single" w:sz="4" w:space="0" w:color="auto"/>
              <w:bottom w:val="single" w:sz="4" w:space="0" w:color="auto"/>
            </w:tcBorders>
          </w:tcPr>
          <w:p w14:paraId="1FA4897D" w14:textId="77777777" w:rsidR="00D043E8" w:rsidRPr="00D043E8" w:rsidRDefault="00D043E8" w:rsidP="00D043E8">
            <w:pPr>
              <w:jc w:val="center"/>
              <w:rPr>
                <w:sz w:val="24"/>
                <w:szCs w:val="24"/>
              </w:rPr>
            </w:pPr>
            <w:r w:rsidRPr="00D043E8">
              <w:rPr>
                <w:sz w:val="24"/>
                <w:szCs w:val="24"/>
              </w:rPr>
              <w:t>0.241</w:t>
            </w:r>
          </w:p>
        </w:tc>
        <w:tc>
          <w:tcPr>
            <w:tcW w:w="912" w:type="dxa"/>
            <w:tcBorders>
              <w:top w:val="single" w:sz="4" w:space="0" w:color="auto"/>
              <w:bottom w:val="single" w:sz="4" w:space="0" w:color="auto"/>
            </w:tcBorders>
          </w:tcPr>
          <w:p w14:paraId="063B4FB0" w14:textId="77777777" w:rsidR="00D043E8" w:rsidRPr="00D043E8" w:rsidRDefault="00D043E8" w:rsidP="00D043E8">
            <w:pPr>
              <w:jc w:val="center"/>
              <w:rPr>
                <w:sz w:val="24"/>
                <w:szCs w:val="24"/>
              </w:rPr>
            </w:pPr>
            <w:r w:rsidRPr="00D043E8">
              <w:rPr>
                <w:sz w:val="24"/>
                <w:szCs w:val="24"/>
              </w:rPr>
              <w:t>0.140</w:t>
            </w:r>
          </w:p>
        </w:tc>
        <w:tc>
          <w:tcPr>
            <w:tcW w:w="993" w:type="dxa"/>
            <w:tcBorders>
              <w:top w:val="single" w:sz="4" w:space="0" w:color="auto"/>
              <w:bottom w:val="single" w:sz="4" w:space="0" w:color="auto"/>
            </w:tcBorders>
          </w:tcPr>
          <w:p w14:paraId="2C6CCD29" w14:textId="77777777" w:rsidR="00D043E8" w:rsidRPr="00D043E8" w:rsidRDefault="00D043E8" w:rsidP="00D043E8">
            <w:pPr>
              <w:jc w:val="center"/>
              <w:rPr>
                <w:sz w:val="24"/>
                <w:szCs w:val="24"/>
              </w:rPr>
            </w:pPr>
            <w:r w:rsidRPr="00D043E8">
              <w:rPr>
                <w:sz w:val="24"/>
                <w:szCs w:val="24"/>
              </w:rPr>
              <w:t>1.371</w:t>
            </w:r>
          </w:p>
        </w:tc>
        <w:tc>
          <w:tcPr>
            <w:tcW w:w="809" w:type="dxa"/>
            <w:tcBorders>
              <w:top w:val="single" w:sz="4" w:space="0" w:color="auto"/>
              <w:bottom w:val="single" w:sz="4" w:space="0" w:color="auto"/>
            </w:tcBorders>
          </w:tcPr>
          <w:p w14:paraId="6507568A" w14:textId="77777777" w:rsidR="00D043E8" w:rsidRPr="00D043E8" w:rsidRDefault="00D043E8" w:rsidP="00D043E8">
            <w:pPr>
              <w:jc w:val="center"/>
              <w:rPr>
                <w:sz w:val="24"/>
                <w:szCs w:val="24"/>
              </w:rPr>
            </w:pPr>
            <w:r w:rsidRPr="00D043E8">
              <w:rPr>
                <w:sz w:val="24"/>
                <w:szCs w:val="24"/>
              </w:rPr>
              <w:t>0.228</w:t>
            </w:r>
          </w:p>
        </w:tc>
      </w:tr>
      <w:tr w:rsidR="00D043E8" w:rsidRPr="00D043E8" w14:paraId="2543EC5C" w14:textId="77777777" w:rsidTr="003A2396">
        <w:trPr>
          <w:trHeight w:val="300"/>
          <w:jc w:val="center"/>
        </w:trPr>
        <w:tc>
          <w:tcPr>
            <w:tcW w:w="1407" w:type="dxa"/>
            <w:tcBorders>
              <w:top w:val="single" w:sz="4" w:space="0" w:color="auto"/>
              <w:bottom w:val="single" w:sz="4" w:space="0" w:color="auto"/>
            </w:tcBorders>
            <w:shd w:val="clear" w:color="auto" w:fill="EEECE1" w:themeFill="background2"/>
          </w:tcPr>
          <w:p w14:paraId="59821DEB" w14:textId="77777777" w:rsidR="00D043E8" w:rsidRPr="00D043E8" w:rsidRDefault="00D043E8" w:rsidP="00D043E8">
            <w:pPr>
              <w:jc w:val="center"/>
              <w:rPr>
                <w:b/>
                <w:bCs/>
                <w:sz w:val="24"/>
                <w:szCs w:val="24"/>
              </w:rPr>
            </w:pPr>
            <w:r w:rsidRPr="00D043E8">
              <w:rPr>
                <w:b/>
                <w:bCs/>
                <w:sz w:val="24"/>
                <w:szCs w:val="24"/>
              </w:rPr>
              <w:t>Suasana</w:t>
            </w:r>
          </w:p>
        </w:tc>
        <w:tc>
          <w:tcPr>
            <w:tcW w:w="876" w:type="dxa"/>
            <w:tcBorders>
              <w:top w:val="single" w:sz="4" w:space="0" w:color="auto"/>
              <w:bottom w:val="single" w:sz="4" w:space="0" w:color="auto"/>
            </w:tcBorders>
          </w:tcPr>
          <w:p w14:paraId="6FC2A872" w14:textId="77777777" w:rsidR="00D043E8" w:rsidRPr="00D043E8" w:rsidRDefault="00D043E8" w:rsidP="00D043E8">
            <w:pPr>
              <w:jc w:val="center"/>
              <w:rPr>
                <w:sz w:val="24"/>
                <w:szCs w:val="24"/>
              </w:rPr>
            </w:pPr>
            <w:r w:rsidRPr="00D043E8">
              <w:rPr>
                <w:sz w:val="24"/>
                <w:szCs w:val="24"/>
              </w:rPr>
              <w:t>0.138</w:t>
            </w:r>
          </w:p>
        </w:tc>
        <w:tc>
          <w:tcPr>
            <w:tcW w:w="1286" w:type="dxa"/>
            <w:tcBorders>
              <w:top w:val="single" w:sz="4" w:space="0" w:color="auto"/>
              <w:bottom w:val="single" w:sz="4" w:space="0" w:color="auto"/>
            </w:tcBorders>
          </w:tcPr>
          <w:p w14:paraId="19C502B8" w14:textId="77777777" w:rsidR="00D043E8" w:rsidRPr="00D043E8" w:rsidRDefault="00D043E8" w:rsidP="00D043E8">
            <w:pPr>
              <w:jc w:val="center"/>
              <w:rPr>
                <w:sz w:val="24"/>
                <w:szCs w:val="24"/>
              </w:rPr>
            </w:pPr>
            <w:r w:rsidRPr="00D043E8">
              <w:rPr>
                <w:sz w:val="24"/>
                <w:szCs w:val="24"/>
              </w:rPr>
              <w:t>0.049</w:t>
            </w:r>
          </w:p>
        </w:tc>
        <w:tc>
          <w:tcPr>
            <w:tcW w:w="1073" w:type="dxa"/>
            <w:tcBorders>
              <w:top w:val="single" w:sz="4" w:space="0" w:color="auto"/>
              <w:bottom w:val="single" w:sz="4" w:space="0" w:color="auto"/>
            </w:tcBorders>
          </w:tcPr>
          <w:p w14:paraId="36061680" w14:textId="77777777" w:rsidR="00D043E8" w:rsidRPr="00D043E8" w:rsidRDefault="00D043E8" w:rsidP="00D043E8">
            <w:pPr>
              <w:jc w:val="center"/>
              <w:rPr>
                <w:sz w:val="24"/>
                <w:szCs w:val="24"/>
              </w:rPr>
            </w:pPr>
            <w:r w:rsidRPr="00D043E8">
              <w:rPr>
                <w:sz w:val="24"/>
                <w:szCs w:val="24"/>
              </w:rPr>
              <w:t>0.087</w:t>
            </w:r>
          </w:p>
        </w:tc>
        <w:tc>
          <w:tcPr>
            <w:tcW w:w="1407" w:type="dxa"/>
            <w:tcBorders>
              <w:top w:val="single" w:sz="4" w:space="0" w:color="auto"/>
              <w:bottom w:val="single" w:sz="4" w:space="0" w:color="auto"/>
            </w:tcBorders>
          </w:tcPr>
          <w:p w14:paraId="2299F52F" w14:textId="77777777" w:rsidR="00D043E8" w:rsidRPr="00D043E8" w:rsidRDefault="00D043E8" w:rsidP="00D043E8">
            <w:pPr>
              <w:jc w:val="center"/>
              <w:rPr>
                <w:sz w:val="24"/>
                <w:szCs w:val="24"/>
              </w:rPr>
            </w:pPr>
            <w:r w:rsidRPr="00D043E8">
              <w:rPr>
                <w:sz w:val="24"/>
                <w:szCs w:val="24"/>
              </w:rPr>
              <w:t>0.077</w:t>
            </w:r>
          </w:p>
        </w:tc>
        <w:tc>
          <w:tcPr>
            <w:tcW w:w="1073" w:type="dxa"/>
            <w:tcBorders>
              <w:top w:val="single" w:sz="4" w:space="0" w:color="auto"/>
              <w:bottom w:val="single" w:sz="4" w:space="0" w:color="auto"/>
            </w:tcBorders>
          </w:tcPr>
          <w:p w14:paraId="075FC6E6" w14:textId="77777777" w:rsidR="00D043E8" w:rsidRPr="00D043E8" w:rsidRDefault="00D043E8" w:rsidP="00D043E8">
            <w:pPr>
              <w:jc w:val="center"/>
              <w:rPr>
                <w:sz w:val="24"/>
                <w:szCs w:val="24"/>
              </w:rPr>
            </w:pPr>
            <w:r w:rsidRPr="00D043E8">
              <w:rPr>
                <w:sz w:val="24"/>
                <w:szCs w:val="24"/>
              </w:rPr>
              <w:t>0.080</w:t>
            </w:r>
          </w:p>
        </w:tc>
        <w:tc>
          <w:tcPr>
            <w:tcW w:w="912" w:type="dxa"/>
            <w:tcBorders>
              <w:top w:val="single" w:sz="4" w:space="0" w:color="auto"/>
              <w:bottom w:val="single" w:sz="4" w:space="0" w:color="auto"/>
            </w:tcBorders>
          </w:tcPr>
          <w:p w14:paraId="005E093A" w14:textId="77777777" w:rsidR="00D043E8" w:rsidRPr="00D043E8" w:rsidRDefault="00D043E8" w:rsidP="00D043E8">
            <w:pPr>
              <w:jc w:val="center"/>
              <w:rPr>
                <w:sz w:val="24"/>
                <w:szCs w:val="24"/>
              </w:rPr>
            </w:pPr>
            <w:r w:rsidRPr="00D043E8">
              <w:rPr>
                <w:sz w:val="24"/>
                <w:szCs w:val="24"/>
              </w:rPr>
              <w:t>0.234</w:t>
            </w:r>
          </w:p>
        </w:tc>
        <w:tc>
          <w:tcPr>
            <w:tcW w:w="993" w:type="dxa"/>
            <w:tcBorders>
              <w:top w:val="single" w:sz="4" w:space="0" w:color="auto"/>
              <w:bottom w:val="single" w:sz="4" w:space="0" w:color="auto"/>
            </w:tcBorders>
          </w:tcPr>
          <w:p w14:paraId="329494DE" w14:textId="77777777" w:rsidR="00D043E8" w:rsidRPr="00D043E8" w:rsidRDefault="00D043E8" w:rsidP="00D043E8">
            <w:pPr>
              <w:jc w:val="center"/>
              <w:rPr>
                <w:sz w:val="24"/>
                <w:szCs w:val="24"/>
              </w:rPr>
            </w:pPr>
            <w:r w:rsidRPr="00D043E8">
              <w:rPr>
                <w:sz w:val="24"/>
                <w:szCs w:val="24"/>
              </w:rPr>
              <w:t>0.667</w:t>
            </w:r>
          </w:p>
        </w:tc>
        <w:tc>
          <w:tcPr>
            <w:tcW w:w="809" w:type="dxa"/>
            <w:tcBorders>
              <w:top w:val="single" w:sz="4" w:space="0" w:color="auto"/>
              <w:bottom w:val="single" w:sz="4" w:space="0" w:color="auto"/>
            </w:tcBorders>
          </w:tcPr>
          <w:p w14:paraId="091FD53B" w14:textId="77777777" w:rsidR="00D043E8" w:rsidRPr="00D043E8" w:rsidRDefault="00D043E8" w:rsidP="00D043E8">
            <w:pPr>
              <w:jc w:val="center"/>
              <w:rPr>
                <w:sz w:val="24"/>
                <w:szCs w:val="24"/>
              </w:rPr>
            </w:pPr>
            <w:r w:rsidRPr="00D043E8">
              <w:rPr>
                <w:sz w:val="24"/>
                <w:szCs w:val="24"/>
              </w:rPr>
              <w:t>0.111</w:t>
            </w:r>
          </w:p>
        </w:tc>
      </w:tr>
      <w:tr w:rsidR="00D043E8" w:rsidRPr="00D043E8" w14:paraId="2E459EB8" w14:textId="77777777" w:rsidTr="003A2396">
        <w:trPr>
          <w:trHeight w:val="300"/>
          <w:jc w:val="center"/>
        </w:trPr>
        <w:tc>
          <w:tcPr>
            <w:tcW w:w="1407" w:type="dxa"/>
            <w:tcBorders>
              <w:top w:val="single" w:sz="4" w:space="0" w:color="auto"/>
            </w:tcBorders>
            <w:shd w:val="clear" w:color="auto" w:fill="EEECE1" w:themeFill="background2"/>
          </w:tcPr>
          <w:p w14:paraId="39CF5A8B" w14:textId="77777777" w:rsidR="00D043E8" w:rsidRPr="00D043E8" w:rsidRDefault="00D043E8" w:rsidP="00D043E8">
            <w:pPr>
              <w:jc w:val="center"/>
              <w:rPr>
                <w:b/>
                <w:bCs/>
                <w:sz w:val="24"/>
                <w:szCs w:val="24"/>
              </w:rPr>
            </w:pPr>
            <w:r w:rsidRPr="00D043E8">
              <w:rPr>
                <w:b/>
                <w:bCs/>
                <w:sz w:val="24"/>
                <w:szCs w:val="24"/>
              </w:rPr>
              <w:t>Lokasi</w:t>
            </w:r>
          </w:p>
        </w:tc>
        <w:tc>
          <w:tcPr>
            <w:tcW w:w="876" w:type="dxa"/>
            <w:tcBorders>
              <w:top w:val="single" w:sz="4" w:space="0" w:color="auto"/>
            </w:tcBorders>
          </w:tcPr>
          <w:p w14:paraId="62D14728" w14:textId="77777777" w:rsidR="00D043E8" w:rsidRPr="00D043E8" w:rsidRDefault="00D043E8" w:rsidP="00D043E8">
            <w:pPr>
              <w:jc w:val="center"/>
              <w:rPr>
                <w:sz w:val="24"/>
                <w:szCs w:val="24"/>
              </w:rPr>
            </w:pPr>
            <w:r w:rsidRPr="00D043E8">
              <w:rPr>
                <w:sz w:val="24"/>
                <w:szCs w:val="24"/>
              </w:rPr>
              <w:t>0.103</w:t>
            </w:r>
          </w:p>
        </w:tc>
        <w:tc>
          <w:tcPr>
            <w:tcW w:w="1286" w:type="dxa"/>
            <w:tcBorders>
              <w:top w:val="single" w:sz="4" w:space="0" w:color="auto"/>
            </w:tcBorders>
          </w:tcPr>
          <w:p w14:paraId="11A3C05F" w14:textId="77777777" w:rsidR="00D043E8" w:rsidRPr="00D043E8" w:rsidRDefault="00D043E8" w:rsidP="00D043E8">
            <w:pPr>
              <w:jc w:val="center"/>
              <w:rPr>
                <w:sz w:val="24"/>
                <w:szCs w:val="24"/>
              </w:rPr>
            </w:pPr>
            <w:r w:rsidRPr="00D043E8">
              <w:rPr>
                <w:sz w:val="24"/>
                <w:szCs w:val="24"/>
              </w:rPr>
              <w:t>0.029</w:t>
            </w:r>
          </w:p>
        </w:tc>
        <w:tc>
          <w:tcPr>
            <w:tcW w:w="1073" w:type="dxa"/>
            <w:tcBorders>
              <w:top w:val="single" w:sz="4" w:space="0" w:color="auto"/>
            </w:tcBorders>
          </w:tcPr>
          <w:p w14:paraId="5217B322" w14:textId="77777777" w:rsidR="00D043E8" w:rsidRPr="00D043E8" w:rsidRDefault="00D043E8" w:rsidP="00D043E8">
            <w:pPr>
              <w:jc w:val="center"/>
              <w:rPr>
                <w:sz w:val="24"/>
                <w:szCs w:val="24"/>
              </w:rPr>
            </w:pPr>
            <w:r w:rsidRPr="00D043E8">
              <w:rPr>
                <w:sz w:val="24"/>
                <w:szCs w:val="24"/>
              </w:rPr>
              <w:t>0.062</w:t>
            </w:r>
          </w:p>
        </w:tc>
        <w:tc>
          <w:tcPr>
            <w:tcW w:w="1407" w:type="dxa"/>
            <w:tcBorders>
              <w:top w:val="single" w:sz="4" w:space="0" w:color="auto"/>
            </w:tcBorders>
          </w:tcPr>
          <w:p w14:paraId="72400926" w14:textId="77777777" w:rsidR="00D043E8" w:rsidRPr="00D043E8" w:rsidRDefault="00D043E8" w:rsidP="00D043E8">
            <w:pPr>
              <w:jc w:val="center"/>
              <w:rPr>
                <w:sz w:val="24"/>
                <w:szCs w:val="24"/>
              </w:rPr>
            </w:pPr>
            <w:r w:rsidRPr="00D043E8">
              <w:rPr>
                <w:sz w:val="24"/>
                <w:szCs w:val="24"/>
              </w:rPr>
              <w:t>0.077</w:t>
            </w:r>
          </w:p>
        </w:tc>
        <w:tc>
          <w:tcPr>
            <w:tcW w:w="1073" w:type="dxa"/>
            <w:tcBorders>
              <w:top w:val="single" w:sz="4" w:space="0" w:color="auto"/>
            </w:tcBorders>
          </w:tcPr>
          <w:p w14:paraId="1DABE2EE" w14:textId="77777777" w:rsidR="00D043E8" w:rsidRPr="00D043E8" w:rsidRDefault="00D043E8" w:rsidP="00D043E8">
            <w:pPr>
              <w:jc w:val="center"/>
              <w:rPr>
                <w:sz w:val="24"/>
                <w:szCs w:val="24"/>
              </w:rPr>
            </w:pPr>
            <w:r w:rsidRPr="00D043E8">
              <w:rPr>
                <w:sz w:val="24"/>
                <w:szCs w:val="24"/>
              </w:rPr>
              <w:t>0.016</w:t>
            </w:r>
          </w:p>
        </w:tc>
        <w:tc>
          <w:tcPr>
            <w:tcW w:w="912" w:type="dxa"/>
            <w:tcBorders>
              <w:top w:val="single" w:sz="4" w:space="0" w:color="auto"/>
            </w:tcBorders>
          </w:tcPr>
          <w:p w14:paraId="662D7C21" w14:textId="77777777" w:rsidR="00D043E8" w:rsidRPr="00D043E8" w:rsidRDefault="00D043E8" w:rsidP="00D043E8">
            <w:pPr>
              <w:jc w:val="center"/>
              <w:rPr>
                <w:sz w:val="24"/>
                <w:szCs w:val="24"/>
              </w:rPr>
            </w:pPr>
            <w:r w:rsidRPr="00D043E8">
              <w:rPr>
                <w:sz w:val="24"/>
                <w:szCs w:val="24"/>
              </w:rPr>
              <w:t>0.046</w:t>
            </w:r>
          </w:p>
        </w:tc>
        <w:tc>
          <w:tcPr>
            <w:tcW w:w="993" w:type="dxa"/>
            <w:tcBorders>
              <w:top w:val="single" w:sz="4" w:space="0" w:color="auto"/>
            </w:tcBorders>
          </w:tcPr>
          <w:p w14:paraId="79FFFC9D" w14:textId="77777777" w:rsidR="00D043E8" w:rsidRPr="00D043E8" w:rsidRDefault="00D043E8" w:rsidP="00D043E8">
            <w:pPr>
              <w:jc w:val="center"/>
              <w:rPr>
                <w:sz w:val="24"/>
                <w:szCs w:val="24"/>
              </w:rPr>
            </w:pPr>
            <w:r w:rsidRPr="00D043E8">
              <w:rPr>
                <w:sz w:val="24"/>
                <w:szCs w:val="24"/>
              </w:rPr>
              <w:t>0.336</w:t>
            </w:r>
          </w:p>
        </w:tc>
        <w:tc>
          <w:tcPr>
            <w:tcW w:w="809" w:type="dxa"/>
            <w:tcBorders>
              <w:top w:val="single" w:sz="4" w:space="0" w:color="auto"/>
            </w:tcBorders>
          </w:tcPr>
          <w:p w14:paraId="6C8B1230" w14:textId="77777777" w:rsidR="00D043E8" w:rsidRPr="00D043E8" w:rsidRDefault="00D043E8" w:rsidP="00D043E8">
            <w:pPr>
              <w:jc w:val="center"/>
              <w:rPr>
                <w:sz w:val="24"/>
                <w:szCs w:val="24"/>
              </w:rPr>
            </w:pPr>
            <w:r w:rsidRPr="00D043E8">
              <w:rPr>
                <w:sz w:val="24"/>
                <w:szCs w:val="24"/>
              </w:rPr>
              <w:t>0.056</w:t>
            </w:r>
          </w:p>
        </w:tc>
      </w:tr>
    </w:tbl>
    <w:p w14:paraId="3FE6C63F" w14:textId="77777777" w:rsidR="00882445" w:rsidRDefault="00882445" w:rsidP="00276912">
      <w:pPr>
        <w:jc w:val="both"/>
        <w:rPr>
          <w:sz w:val="24"/>
          <w:szCs w:val="24"/>
        </w:rPr>
      </w:pPr>
    </w:p>
    <w:p w14:paraId="13502AB8" w14:textId="77777777" w:rsidR="0015592A" w:rsidRPr="00540CA2" w:rsidRDefault="0015592A" w:rsidP="0015592A">
      <w:pPr>
        <w:pStyle w:val="nostyle"/>
        <w:tabs>
          <w:tab w:val="left" w:pos="810"/>
        </w:tabs>
        <w:spacing w:line="240" w:lineRule="auto"/>
        <w:ind w:left="990" w:hanging="990"/>
        <w:rPr>
          <w:rFonts w:cs="Times New Roman"/>
        </w:rPr>
      </w:pPr>
      <w:r w:rsidRPr="00540CA2">
        <w:rPr>
          <w:rFonts w:cs="Times New Roman"/>
        </w:rPr>
        <w:t xml:space="preserve">λ max </w:t>
      </w:r>
      <w:r w:rsidRPr="00540CA2">
        <w:rPr>
          <w:rFonts w:cs="Times New Roman"/>
        </w:rPr>
        <w:tab/>
        <w:t>= (29 x 0.030) + (6.733 x 0.176) + (2.287 x 0.398) + (4.309 x 0.228) + (12.450 x 0.111) + (21.333 x 0.056)</w:t>
      </w:r>
    </w:p>
    <w:p w14:paraId="0583816E" w14:textId="77777777" w:rsidR="0015592A" w:rsidRPr="00540CA2" w:rsidRDefault="0015592A" w:rsidP="0015592A">
      <w:pPr>
        <w:pStyle w:val="nostyle"/>
        <w:tabs>
          <w:tab w:val="left" w:pos="810"/>
        </w:tabs>
        <w:spacing w:line="240" w:lineRule="auto"/>
        <w:ind w:left="990" w:hanging="990"/>
        <w:rPr>
          <w:rFonts w:cs="Times New Roman"/>
        </w:rPr>
      </w:pPr>
      <w:r w:rsidRPr="00540CA2">
        <w:rPr>
          <w:rFonts w:cs="Times New Roman"/>
        </w:rPr>
        <w:tab/>
        <w:t>= 6.538.</w:t>
      </w:r>
    </w:p>
    <w:p w14:paraId="21090F5C" w14:textId="77777777" w:rsidR="00540CA2" w:rsidRPr="00540CA2" w:rsidRDefault="00540CA2" w:rsidP="00540CA2">
      <w:pPr>
        <w:pStyle w:val="nostyle"/>
        <w:ind w:firstLine="0"/>
        <w:rPr>
          <w:rFonts w:eastAsiaTheme="minorEastAsia" w:cs="Times New Roman"/>
        </w:rPr>
      </w:pPr>
      <m:oMathPara>
        <m:oMathParaPr>
          <m:jc m:val="left"/>
        </m:oMathParaPr>
        <m:oMath>
          <m:r>
            <w:rPr>
              <w:rFonts w:ascii="Cambria Math" w:hAnsi="Cambria Math" w:cs="Times New Roman"/>
            </w:rPr>
            <m:t xml:space="preserve">CI         = </m:t>
          </m:r>
          <m:f>
            <m:fPr>
              <m:ctrlPr>
                <w:rPr>
                  <w:rFonts w:ascii="Cambria Math" w:hAnsi="Cambria Math" w:cs="Times New Roman"/>
                  <w:i/>
                </w:rPr>
              </m:ctrlPr>
            </m:fPr>
            <m:num>
              <m:r>
                <w:rPr>
                  <w:rFonts w:ascii="Cambria Math" w:hAnsi="Cambria Math" w:cs="Times New Roman"/>
                </w:rPr>
                <m:t>(6.538-6)</m:t>
              </m:r>
            </m:num>
            <m:den>
              <m:r>
                <w:rPr>
                  <w:rFonts w:ascii="Cambria Math" w:hAnsi="Cambria Math" w:cs="Times New Roman"/>
                </w:rPr>
                <m:t>(6-1)</m:t>
              </m:r>
            </m:den>
          </m:f>
        </m:oMath>
      </m:oMathPara>
    </w:p>
    <w:p w14:paraId="739F1150" w14:textId="77777777" w:rsidR="00540CA2" w:rsidRDefault="00540CA2" w:rsidP="00540CA2">
      <w:pPr>
        <w:pStyle w:val="nostyle"/>
        <w:ind w:firstLine="0"/>
        <w:rPr>
          <w:rFonts w:eastAsiaTheme="minorEastAsia" w:cs="Times New Roman"/>
        </w:rPr>
      </w:pPr>
      <w:r w:rsidRPr="00540CA2">
        <w:rPr>
          <w:rFonts w:eastAsiaTheme="minorEastAsia" w:cs="Times New Roman"/>
        </w:rPr>
        <w:tab/>
      </w:r>
      <w:r>
        <w:rPr>
          <w:rFonts w:eastAsiaTheme="minorEastAsia" w:cs="Times New Roman"/>
        </w:rPr>
        <w:t xml:space="preserve"> </w:t>
      </w:r>
      <m:oMath>
        <m:r>
          <w:rPr>
            <w:rFonts w:ascii="Cambria Math" w:eastAsiaTheme="minorEastAsia" w:hAnsi="Cambria Math" w:cs="Times New Roman"/>
          </w:rPr>
          <m:t xml:space="preserve">= </m:t>
        </m:r>
        <m:f>
          <m:fPr>
            <m:ctrlPr>
              <w:rPr>
                <w:rFonts w:ascii="Cambria Math" w:eastAsiaTheme="minorEastAsia" w:hAnsi="Cambria Math" w:cs="Times New Roman"/>
                <w:i/>
              </w:rPr>
            </m:ctrlPr>
          </m:fPr>
          <m:num>
            <m:r>
              <w:rPr>
                <w:rFonts w:ascii="Cambria Math" w:eastAsiaTheme="minorEastAsia" w:hAnsi="Cambria Math" w:cs="Times New Roman"/>
              </w:rPr>
              <m:t>0.538</m:t>
            </m:r>
          </m:num>
          <m:den>
            <m:r>
              <w:rPr>
                <w:rFonts w:ascii="Cambria Math" w:eastAsiaTheme="minorEastAsia" w:hAnsi="Cambria Math" w:cs="Times New Roman"/>
              </w:rPr>
              <m:t>5</m:t>
            </m:r>
          </m:den>
        </m:f>
        <m:r>
          <w:rPr>
            <w:rFonts w:ascii="Cambria Math" w:eastAsiaTheme="minorEastAsia" w:hAnsi="Cambria Math" w:cs="Times New Roman"/>
          </w:rPr>
          <m:t>=0.107</m:t>
        </m:r>
      </m:oMath>
    </w:p>
    <w:p w14:paraId="3868228C" w14:textId="77777777" w:rsidR="00B75FEC" w:rsidRPr="00B75FEC" w:rsidRDefault="00B75FEC" w:rsidP="00B75FEC">
      <w:pPr>
        <w:pStyle w:val="nostyle"/>
        <w:tabs>
          <w:tab w:val="left" w:pos="810"/>
        </w:tabs>
        <w:ind w:firstLine="0"/>
        <w:jc w:val="left"/>
        <w:rPr>
          <w:rFonts w:eastAsiaTheme="minorEastAsia" w:cs="Times New Roman"/>
        </w:rPr>
      </w:pPr>
      <m:oMathPara>
        <m:oMathParaPr>
          <m:jc m:val="left"/>
        </m:oMathParaPr>
        <m:oMath>
          <m:r>
            <w:rPr>
              <w:rFonts w:ascii="Cambria Math" w:eastAsiaTheme="minorEastAsia" w:hAnsi="Cambria Math" w:cs="Times New Roman"/>
            </w:rPr>
            <m:t xml:space="preserve">CR        = </m:t>
          </m:r>
          <m:f>
            <m:fPr>
              <m:ctrlPr>
                <w:rPr>
                  <w:rFonts w:ascii="Cambria Math" w:eastAsiaTheme="minorEastAsia" w:hAnsi="Cambria Math" w:cs="Times New Roman"/>
                  <w:i/>
                </w:rPr>
              </m:ctrlPr>
            </m:fPr>
            <m:num>
              <m:r>
                <w:rPr>
                  <w:rFonts w:ascii="Cambria Math" w:eastAsiaTheme="minorEastAsia" w:hAnsi="Cambria Math" w:cs="Times New Roman"/>
                </w:rPr>
                <m:t>CI</m:t>
              </m:r>
            </m:num>
            <m:den>
              <m:r>
                <w:rPr>
                  <w:rFonts w:ascii="Cambria Math" w:eastAsiaTheme="minorEastAsia" w:hAnsi="Cambria Math" w:cs="Times New Roman"/>
                </w:rPr>
                <m:t>IR</m:t>
              </m:r>
            </m:den>
          </m:f>
        </m:oMath>
      </m:oMathPara>
    </w:p>
    <w:p w14:paraId="0E0231B3" w14:textId="77777777" w:rsidR="00757986" w:rsidRDefault="00B75FEC" w:rsidP="00B75FEC">
      <w:pPr>
        <w:pStyle w:val="nostyle"/>
        <w:tabs>
          <w:tab w:val="left" w:pos="810"/>
        </w:tabs>
        <w:ind w:firstLine="0"/>
        <w:jc w:val="left"/>
        <w:rPr>
          <w:rFonts w:eastAsiaTheme="minorEastAsia" w:cs="Times New Roman"/>
        </w:rPr>
      </w:pPr>
      <w:r w:rsidRPr="00B75FEC">
        <w:rPr>
          <w:rFonts w:eastAsiaTheme="minorEastAsia" w:cs="Times New Roman"/>
        </w:rPr>
        <w:tab/>
      </w:r>
      <m:oMath>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0.107</m:t>
            </m:r>
          </m:num>
          <m:den>
            <m:r>
              <w:rPr>
                <w:rFonts w:ascii="Cambria Math" w:eastAsiaTheme="minorEastAsia" w:hAnsi="Cambria Math" w:cs="Times New Roman"/>
              </w:rPr>
              <m:t>1.24</m:t>
            </m:r>
          </m:den>
        </m:f>
        <m:r>
          <w:rPr>
            <w:rFonts w:ascii="Cambria Math" w:eastAsiaTheme="minorEastAsia" w:hAnsi="Cambria Math" w:cs="Times New Roman"/>
          </w:rPr>
          <m:t>=0.086</m:t>
        </m:r>
      </m:oMath>
    </w:p>
    <w:p w14:paraId="05395588" w14:textId="77777777" w:rsidR="00E363EF" w:rsidRPr="00EC6E6F" w:rsidRDefault="00FA59FE" w:rsidP="002E3BEA">
      <w:pPr>
        <w:pStyle w:val="nostyle"/>
        <w:tabs>
          <w:tab w:val="left" w:pos="810"/>
        </w:tabs>
        <w:spacing w:line="240" w:lineRule="auto"/>
        <w:ind w:firstLine="0"/>
        <w:rPr>
          <w:rFonts w:eastAsiaTheme="minorEastAsia" w:cs="Times New Roman"/>
        </w:rPr>
      </w:pPr>
      <w:r>
        <w:rPr>
          <w:rFonts w:eastAsiaTheme="minorEastAsia" w:cs="Times New Roman"/>
        </w:rPr>
        <w:t xml:space="preserve">Dari perhitungan rasio konsistensi didapatkan nilai sebesar 0,086 yang memiliki arti bahwa nilai CR </w:t>
      </w:r>
      <w:r w:rsidR="00014CD6">
        <w:rPr>
          <w:rFonts w:eastAsiaTheme="minorEastAsia" w:cs="Times New Roman"/>
        </w:rPr>
        <w:t xml:space="preserve">kriteria penelitian </w:t>
      </w:r>
      <w:r>
        <w:rPr>
          <w:rFonts w:eastAsiaTheme="minorEastAsia" w:cs="Times New Roman"/>
        </w:rPr>
        <w:t>tersebut konsisten dibawah atau sama dengan 0,1.</w:t>
      </w:r>
      <w:r w:rsidR="00F27927">
        <w:rPr>
          <w:rFonts w:eastAsiaTheme="minorEastAsia" w:cs="Times New Roman"/>
        </w:rPr>
        <w:t xml:space="preserve"> Hal yang sama juga dilakukan untuk menghitung perbandingan masing-masing alternatif terhadap kriteria.</w:t>
      </w:r>
      <w:r w:rsidR="00A74CCB">
        <w:rPr>
          <w:rFonts w:eastAsiaTheme="minorEastAsia" w:cs="Times New Roman"/>
        </w:rPr>
        <w:t xml:space="preserve"> </w:t>
      </w:r>
      <w:r w:rsidR="00F27927">
        <w:rPr>
          <w:rFonts w:eastAsiaTheme="minorEastAsia" w:cs="Times New Roman"/>
        </w:rPr>
        <w:t xml:space="preserve">Pada pengujian data juga </w:t>
      </w:r>
      <w:r w:rsidR="00A74CCB">
        <w:rPr>
          <w:rFonts w:eastAsiaTheme="minorEastAsia" w:cs="Times New Roman"/>
        </w:rPr>
        <w:t xml:space="preserve">akan dilakukan hal yang sama. </w:t>
      </w:r>
      <w:r w:rsidR="00C27B01">
        <w:rPr>
          <w:rFonts w:eastAsiaTheme="minorEastAsia" w:cs="Times New Roman"/>
        </w:rPr>
        <w:t xml:space="preserve">Contohnya </w:t>
      </w:r>
      <w:r w:rsidR="00C27B01">
        <w:rPr>
          <w:szCs w:val="24"/>
        </w:rPr>
        <w:t>p</w:t>
      </w:r>
      <w:r w:rsidR="001A6642">
        <w:rPr>
          <w:szCs w:val="24"/>
        </w:rPr>
        <w:t xml:space="preserve">erhitungan nilai pada kriteria harga responden pertama matriks perbandingan yang didapatkan seperti pada tabel </w:t>
      </w:r>
      <w:r w:rsidR="00C27B01">
        <w:rPr>
          <w:szCs w:val="24"/>
        </w:rPr>
        <w:t>4</w:t>
      </w:r>
      <w:r w:rsidR="001A6642">
        <w:rPr>
          <w:szCs w:val="24"/>
        </w:rPr>
        <w:t>.</w:t>
      </w:r>
    </w:p>
    <w:p w14:paraId="0392EA0C" w14:textId="6BB0B4F0" w:rsidR="00EC6E6F" w:rsidRPr="00EC6E6F" w:rsidRDefault="00EC6E6F" w:rsidP="00EC6E6F">
      <w:pPr>
        <w:pStyle w:val="Caption"/>
        <w:keepNext/>
        <w:spacing w:line="240" w:lineRule="auto"/>
        <w:jc w:val="left"/>
        <w:rPr>
          <w:i w:val="0"/>
          <w:iCs w:val="0"/>
          <w:sz w:val="24"/>
          <w:szCs w:val="24"/>
        </w:rPr>
      </w:pPr>
      <w:r w:rsidRPr="00EC6E6F">
        <w:rPr>
          <w:i w:val="0"/>
          <w:iCs w:val="0"/>
          <w:sz w:val="24"/>
          <w:szCs w:val="24"/>
        </w:rPr>
        <w:t xml:space="preserve">Tabel </w:t>
      </w:r>
      <w:r w:rsidRPr="00EC6E6F">
        <w:rPr>
          <w:b/>
          <w:bCs/>
          <w:i w:val="0"/>
          <w:iCs w:val="0"/>
          <w:sz w:val="24"/>
          <w:szCs w:val="24"/>
        </w:rPr>
        <w:fldChar w:fldCharType="begin"/>
      </w:r>
      <w:r w:rsidRPr="00EC6E6F">
        <w:rPr>
          <w:b/>
          <w:bCs/>
          <w:i w:val="0"/>
          <w:iCs w:val="0"/>
          <w:sz w:val="24"/>
          <w:szCs w:val="24"/>
        </w:rPr>
        <w:instrText xml:space="preserve"> SEQ Tabel \* ARABIC </w:instrText>
      </w:r>
      <w:r w:rsidRPr="00EC6E6F">
        <w:rPr>
          <w:b/>
          <w:bCs/>
          <w:i w:val="0"/>
          <w:iCs w:val="0"/>
          <w:sz w:val="24"/>
          <w:szCs w:val="24"/>
        </w:rPr>
        <w:fldChar w:fldCharType="separate"/>
      </w:r>
      <w:r w:rsidR="00985B92">
        <w:rPr>
          <w:b/>
          <w:bCs/>
          <w:i w:val="0"/>
          <w:iCs w:val="0"/>
          <w:noProof/>
          <w:sz w:val="24"/>
          <w:szCs w:val="24"/>
        </w:rPr>
        <w:t>4</w:t>
      </w:r>
      <w:r w:rsidRPr="00EC6E6F">
        <w:rPr>
          <w:b/>
          <w:bCs/>
          <w:i w:val="0"/>
          <w:iCs w:val="0"/>
          <w:sz w:val="24"/>
          <w:szCs w:val="24"/>
        </w:rPr>
        <w:fldChar w:fldCharType="end"/>
      </w:r>
      <w:r w:rsidRPr="00EC6E6F">
        <w:rPr>
          <w:b/>
          <w:bCs/>
          <w:i w:val="0"/>
          <w:iCs w:val="0"/>
          <w:sz w:val="24"/>
          <w:szCs w:val="24"/>
        </w:rPr>
        <w:t>.</w:t>
      </w:r>
      <w:r w:rsidRPr="00EC6E6F">
        <w:rPr>
          <w:i w:val="0"/>
          <w:iCs w:val="0"/>
          <w:sz w:val="24"/>
          <w:szCs w:val="24"/>
        </w:rPr>
        <w:t xml:space="preserve"> Penilaian kriteria harga responden pertama</w:t>
      </w:r>
    </w:p>
    <w:tbl>
      <w:tblPr>
        <w:tblW w:w="0" w:type="auto"/>
        <w:tblBorders>
          <w:top w:val="single" w:sz="4" w:space="0" w:color="auto"/>
          <w:bottom w:val="single" w:sz="4" w:space="0" w:color="auto"/>
        </w:tblBorders>
        <w:tblLook w:val="04A0" w:firstRow="1" w:lastRow="0" w:firstColumn="1" w:lastColumn="0" w:noHBand="0" w:noVBand="1"/>
      </w:tblPr>
      <w:tblGrid>
        <w:gridCol w:w="1981"/>
        <w:gridCol w:w="1982"/>
        <w:gridCol w:w="1982"/>
        <w:gridCol w:w="1982"/>
      </w:tblGrid>
      <w:tr w:rsidR="00E363EF" w:rsidRPr="00EA0F0D" w14:paraId="6B8003D4" w14:textId="77777777" w:rsidTr="003A2396">
        <w:tc>
          <w:tcPr>
            <w:tcW w:w="1981" w:type="dxa"/>
            <w:tcBorders>
              <w:top w:val="single" w:sz="4" w:space="0" w:color="auto"/>
              <w:bottom w:val="single" w:sz="4" w:space="0" w:color="auto"/>
            </w:tcBorders>
            <w:shd w:val="clear" w:color="auto" w:fill="EEECE1" w:themeFill="background2"/>
          </w:tcPr>
          <w:p w14:paraId="36298535" w14:textId="77777777" w:rsidR="00E363EF" w:rsidRPr="00AD314E" w:rsidRDefault="00E363EF" w:rsidP="00E363EF">
            <w:pPr>
              <w:ind w:left="360"/>
              <w:jc w:val="center"/>
              <w:rPr>
                <w:b/>
                <w:bCs/>
                <w:sz w:val="24"/>
                <w:szCs w:val="24"/>
              </w:rPr>
            </w:pPr>
            <w:r w:rsidRPr="00AD314E">
              <w:rPr>
                <w:b/>
                <w:bCs/>
                <w:sz w:val="24"/>
                <w:szCs w:val="24"/>
              </w:rPr>
              <w:t>Alternatif</w:t>
            </w:r>
          </w:p>
        </w:tc>
        <w:tc>
          <w:tcPr>
            <w:tcW w:w="1982" w:type="dxa"/>
            <w:tcBorders>
              <w:top w:val="single" w:sz="4" w:space="0" w:color="auto"/>
              <w:bottom w:val="single" w:sz="4" w:space="0" w:color="auto"/>
            </w:tcBorders>
            <w:shd w:val="clear" w:color="auto" w:fill="EEECE1" w:themeFill="background2"/>
          </w:tcPr>
          <w:p w14:paraId="71E81A97" w14:textId="77777777" w:rsidR="00E363EF" w:rsidRPr="00AD314E" w:rsidRDefault="00E363EF" w:rsidP="00E363EF">
            <w:pPr>
              <w:ind w:left="360"/>
              <w:jc w:val="center"/>
              <w:rPr>
                <w:b/>
                <w:bCs/>
                <w:i/>
                <w:iCs/>
                <w:sz w:val="24"/>
                <w:szCs w:val="24"/>
              </w:rPr>
            </w:pPr>
            <w:r w:rsidRPr="00AD314E">
              <w:rPr>
                <w:b/>
                <w:bCs/>
                <w:i/>
                <w:iCs/>
                <w:sz w:val="24"/>
                <w:szCs w:val="24"/>
              </w:rPr>
              <w:t>Our story</w:t>
            </w:r>
          </w:p>
        </w:tc>
        <w:tc>
          <w:tcPr>
            <w:tcW w:w="1982" w:type="dxa"/>
            <w:tcBorders>
              <w:top w:val="single" w:sz="4" w:space="0" w:color="auto"/>
              <w:bottom w:val="single" w:sz="4" w:space="0" w:color="auto"/>
            </w:tcBorders>
            <w:shd w:val="clear" w:color="auto" w:fill="EEECE1" w:themeFill="background2"/>
          </w:tcPr>
          <w:p w14:paraId="705118F9" w14:textId="77777777" w:rsidR="00E363EF" w:rsidRPr="00AD314E" w:rsidRDefault="00E363EF" w:rsidP="00E363EF">
            <w:pPr>
              <w:ind w:left="360"/>
              <w:jc w:val="center"/>
              <w:rPr>
                <w:b/>
                <w:bCs/>
                <w:i/>
                <w:iCs/>
                <w:sz w:val="24"/>
                <w:szCs w:val="24"/>
              </w:rPr>
            </w:pPr>
            <w:r w:rsidRPr="00AD314E">
              <w:rPr>
                <w:b/>
                <w:bCs/>
                <w:i/>
                <w:iCs/>
                <w:sz w:val="24"/>
                <w:szCs w:val="24"/>
              </w:rPr>
              <w:t>Red n blue</w:t>
            </w:r>
          </w:p>
        </w:tc>
        <w:tc>
          <w:tcPr>
            <w:tcW w:w="1982" w:type="dxa"/>
            <w:tcBorders>
              <w:top w:val="single" w:sz="4" w:space="0" w:color="auto"/>
              <w:bottom w:val="single" w:sz="4" w:space="0" w:color="auto"/>
            </w:tcBorders>
            <w:shd w:val="clear" w:color="auto" w:fill="EEECE1" w:themeFill="background2"/>
          </w:tcPr>
          <w:p w14:paraId="72380E0D" w14:textId="77777777" w:rsidR="00E363EF" w:rsidRPr="00AD314E" w:rsidRDefault="00E363EF" w:rsidP="00E363EF">
            <w:pPr>
              <w:ind w:left="360"/>
              <w:jc w:val="center"/>
              <w:rPr>
                <w:b/>
                <w:bCs/>
                <w:i/>
                <w:iCs/>
                <w:sz w:val="24"/>
                <w:szCs w:val="24"/>
              </w:rPr>
            </w:pPr>
            <w:r w:rsidRPr="00AD314E">
              <w:rPr>
                <w:b/>
                <w:bCs/>
                <w:i/>
                <w:iCs/>
                <w:sz w:val="24"/>
                <w:szCs w:val="24"/>
              </w:rPr>
              <w:t>Q de vie</w:t>
            </w:r>
          </w:p>
        </w:tc>
      </w:tr>
      <w:tr w:rsidR="00E363EF" w:rsidRPr="00EA0F0D" w14:paraId="764BA66C" w14:textId="77777777" w:rsidTr="003A2396">
        <w:tc>
          <w:tcPr>
            <w:tcW w:w="1981" w:type="dxa"/>
            <w:tcBorders>
              <w:top w:val="single" w:sz="4" w:space="0" w:color="auto"/>
              <w:bottom w:val="single" w:sz="4" w:space="0" w:color="auto"/>
            </w:tcBorders>
          </w:tcPr>
          <w:p w14:paraId="291FC6A4" w14:textId="77777777" w:rsidR="00E363EF" w:rsidRPr="00AD314E" w:rsidRDefault="00E363EF" w:rsidP="00E363EF">
            <w:pPr>
              <w:ind w:left="360"/>
              <w:jc w:val="center"/>
              <w:rPr>
                <w:b/>
                <w:bCs/>
                <w:i/>
                <w:iCs/>
                <w:sz w:val="24"/>
                <w:szCs w:val="24"/>
              </w:rPr>
            </w:pPr>
            <w:r w:rsidRPr="00AD314E">
              <w:rPr>
                <w:b/>
                <w:bCs/>
                <w:i/>
                <w:iCs/>
                <w:sz w:val="24"/>
                <w:szCs w:val="24"/>
              </w:rPr>
              <w:t>Our story</w:t>
            </w:r>
          </w:p>
        </w:tc>
        <w:tc>
          <w:tcPr>
            <w:tcW w:w="1982" w:type="dxa"/>
            <w:tcBorders>
              <w:top w:val="single" w:sz="4" w:space="0" w:color="auto"/>
              <w:bottom w:val="single" w:sz="4" w:space="0" w:color="auto"/>
            </w:tcBorders>
          </w:tcPr>
          <w:p w14:paraId="43144756" w14:textId="77777777" w:rsidR="00E363EF" w:rsidRPr="00E363EF" w:rsidRDefault="00E363EF" w:rsidP="00537ECF">
            <w:pPr>
              <w:ind w:left="360"/>
              <w:jc w:val="center"/>
              <w:rPr>
                <w:sz w:val="24"/>
                <w:szCs w:val="24"/>
              </w:rPr>
            </w:pPr>
            <w:r w:rsidRPr="00E363EF">
              <w:rPr>
                <w:sz w:val="24"/>
                <w:szCs w:val="24"/>
              </w:rPr>
              <w:t>1</w:t>
            </w:r>
          </w:p>
        </w:tc>
        <w:tc>
          <w:tcPr>
            <w:tcW w:w="1982" w:type="dxa"/>
            <w:tcBorders>
              <w:top w:val="single" w:sz="4" w:space="0" w:color="auto"/>
              <w:bottom w:val="single" w:sz="4" w:space="0" w:color="auto"/>
            </w:tcBorders>
          </w:tcPr>
          <w:p w14:paraId="7C018C33" w14:textId="77777777" w:rsidR="00E363EF" w:rsidRPr="00E363EF" w:rsidRDefault="00E363EF" w:rsidP="00537ECF">
            <w:pPr>
              <w:ind w:left="360"/>
              <w:jc w:val="center"/>
              <w:rPr>
                <w:sz w:val="24"/>
                <w:szCs w:val="24"/>
              </w:rPr>
            </w:pPr>
            <w:r w:rsidRPr="00E363EF">
              <w:rPr>
                <w:sz w:val="24"/>
                <w:szCs w:val="24"/>
              </w:rPr>
              <w:t>0.333</w:t>
            </w:r>
          </w:p>
        </w:tc>
        <w:tc>
          <w:tcPr>
            <w:tcW w:w="1982" w:type="dxa"/>
            <w:tcBorders>
              <w:top w:val="single" w:sz="4" w:space="0" w:color="auto"/>
              <w:bottom w:val="single" w:sz="4" w:space="0" w:color="auto"/>
            </w:tcBorders>
          </w:tcPr>
          <w:p w14:paraId="626C7830" w14:textId="77777777" w:rsidR="00E363EF" w:rsidRPr="00E363EF" w:rsidRDefault="00E363EF" w:rsidP="00537ECF">
            <w:pPr>
              <w:ind w:left="360"/>
              <w:jc w:val="center"/>
              <w:rPr>
                <w:sz w:val="24"/>
                <w:szCs w:val="24"/>
              </w:rPr>
            </w:pPr>
            <w:r w:rsidRPr="00E363EF">
              <w:rPr>
                <w:sz w:val="24"/>
                <w:szCs w:val="24"/>
              </w:rPr>
              <w:t>1</w:t>
            </w:r>
          </w:p>
        </w:tc>
      </w:tr>
      <w:tr w:rsidR="00E363EF" w:rsidRPr="00EA0F0D" w14:paraId="4F533BCE" w14:textId="77777777" w:rsidTr="003A2396">
        <w:tc>
          <w:tcPr>
            <w:tcW w:w="1981" w:type="dxa"/>
            <w:tcBorders>
              <w:top w:val="single" w:sz="4" w:space="0" w:color="auto"/>
              <w:bottom w:val="single" w:sz="4" w:space="0" w:color="auto"/>
            </w:tcBorders>
          </w:tcPr>
          <w:p w14:paraId="4F3C6708" w14:textId="77777777" w:rsidR="00E363EF" w:rsidRPr="00AD314E" w:rsidRDefault="00E363EF" w:rsidP="00E363EF">
            <w:pPr>
              <w:ind w:left="360"/>
              <w:jc w:val="center"/>
              <w:rPr>
                <w:b/>
                <w:bCs/>
                <w:i/>
                <w:iCs/>
                <w:sz w:val="24"/>
                <w:szCs w:val="24"/>
              </w:rPr>
            </w:pPr>
            <w:r w:rsidRPr="00AD314E">
              <w:rPr>
                <w:b/>
                <w:bCs/>
                <w:i/>
                <w:iCs/>
                <w:sz w:val="24"/>
                <w:szCs w:val="24"/>
              </w:rPr>
              <w:t>Red n blue</w:t>
            </w:r>
          </w:p>
        </w:tc>
        <w:tc>
          <w:tcPr>
            <w:tcW w:w="1982" w:type="dxa"/>
            <w:tcBorders>
              <w:top w:val="single" w:sz="4" w:space="0" w:color="auto"/>
              <w:bottom w:val="single" w:sz="4" w:space="0" w:color="auto"/>
            </w:tcBorders>
          </w:tcPr>
          <w:p w14:paraId="5B498A07" w14:textId="77777777" w:rsidR="00E363EF" w:rsidRPr="00E363EF" w:rsidRDefault="00E363EF" w:rsidP="00537ECF">
            <w:pPr>
              <w:ind w:left="360"/>
              <w:jc w:val="center"/>
              <w:rPr>
                <w:sz w:val="24"/>
                <w:szCs w:val="24"/>
              </w:rPr>
            </w:pPr>
            <w:r w:rsidRPr="00E363EF">
              <w:rPr>
                <w:sz w:val="24"/>
                <w:szCs w:val="24"/>
              </w:rPr>
              <w:t>3</w:t>
            </w:r>
          </w:p>
        </w:tc>
        <w:tc>
          <w:tcPr>
            <w:tcW w:w="1982" w:type="dxa"/>
            <w:tcBorders>
              <w:top w:val="single" w:sz="4" w:space="0" w:color="auto"/>
              <w:bottom w:val="single" w:sz="4" w:space="0" w:color="auto"/>
            </w:tcBorders>
          </w:tcPr>
          <w:p w14:paraId="2F410C81" w14:textId="77777777" w:rsidR="00E363EF" w:rsidRPr="00E363EF" w:rsidRDefault="00E363EF" w:rsidP="00537ECF">
            <w:pPr>
              <w:ind w:left="360"/>
              <w:jc w:val="center"/>
              <w:rPr>
                <w:sz w:val="24"/>
                <w:szCs w:val="24"/>
              </w:rPr>
            </w:pPr>
            <w:r w:rsidRPr="00E363EF">
              <w:rPr>
                <w:sz w:val="24"/>
                <w:szCs w:val="24"/>
              </w:rPr>
              <w:t>1</w:t>
            </w:r>
          </w:p>
        </w:tc>
        <w:tc>
          <w:tcPr>
            <w:tcW w:w="1982" w:type="dxa"/>
            <w:tcBorders>
              <w:top w:val="single" w:sz="4" w:space="0" w:color="auto"/>
              <w:bottom w:val="single" w:sz="4" w:space="0" w:color="auto"/>
            </w:tcBorders>
          </w:tcPr>
          <w:p w14:paraId="6D898228" w14:textId="77777777" w:rsidR="00E363EF" w:rsidRPr="00E363EF" w:rsidRDefault="00E363EF" w:rsidP="00537ECF">
            <w:pPr>
              <w:ind w:left="360"/>
              <w:jc w:val="center"/>
              <w:rPr>
                <w:sz w:val="24"/>
                <w:szCs w:val="24"/>
              </w:rPr>
            </w:pPr>
            <w:r w:rsidRPr="00E363EF">
              <w:rPr>
                <w:sz w:val="24"/>
                <w:szCs w:val="24"/>
              </w:rPr>
              <w:t>3</w:t>
            </w:r>
          </w:p>
        </w:tc>
      </w:tr>
      <w:tr w:rsidR="00E363EF" w:rsidRPr="00EA0F0D" w14:paraId="4F3A4237" w14:textId="77777777" w:rsidTr="003A2396">
        <w:tc>
          <w:tcPr>
            <w:tcW w:w="1981" w:type="dxa"/>
            <w:tcBorders>
              <w:top w:val="single" w:sz="4" w:space="0" w:color="auto"/>
            </w:tcBorders>
          </w:tcPr>
          <w:p w14:paraId="472A30AB" w14:textId="77777777" w:rsidR="00E363EF" w:rsidRPr="00AD314E" w:rsidRDefault="00E363EF" w:rsidP="00E363EF">
            <w:pPr>
              <w:ind w:left="360"/>
              <w:jc w:val="center"/>
              <w:rPr>
                <w:b/>
                <w:bCs/>
                <w:i/>
                <w:iCs/>
                <w:sz w:val="24"/>
                <w:szCs w:val="24"/>
              </w:rPr>
            </w:pPr>
            <w:r w:rsidRPr="00AD314E">
              <w:rPr>
                <w:b/>
                <w:bCs/>
                <w:i/>
                <w:iCs/>
                <w:sz w:val="24"/>
                <w:szCs w:val="24"/>
              </w:rPr>
              <w:t>Q de vie</w:t>
            </w:r>
          </w:p>
        </w:tc>
        <w:tc>
          <w:tcPr>
            <w:tcW w:w="1982" w:type="dxa"/>
            <w:tcBorders>
              <w:top w:val="single" w:sz="4" w:space="0" w:color="auto"/>
            </w:tcBorders>
          </w:tcPr>
          <w:p w14:paraId="3899DA00" w14:textId="77777777" w:rsidR="00E363EF" w:rsidRPr="00E363EF" w:rsidRDefault="00E363EF" w:rsidP="00537ECF">
            <w:pPr>
              <w:ind w:left="360"/>
              <w:jc w:val="center"/>
              <w:rPr>
                <w:sz w:val="24"/>
                <w:szCs w:val="24"/>
              </w:rPr>
            </w:pPr>
            <w:r w:rsidRPr="00E363EF">
              <w:rPr>
                <w:sz w:val="24"/>
                <w:szCs w:val="24"/>
              </w:rPr>
              <w:t>1</w:t>
            </w:r>
          </w:p>
        </w:tc>
        <w:tc>
          <w:tcPr>
            <w:tcW w:w="1982" w:type="dxa"/>
            <w:tcBorders>
              <w:top w:val="single" w:sz="4" w:space="0" w:color="auto"/>
            </w:tcBorders>
          </w:tcPr>
          <w:p w14:paraId="014D0F97" w14:textId="77777777" w:rsidR="00E363EF" w:rsidRPr="00E363EF" w:rsidRDefault="00E363EF" w:rsidP="00537ECF">
            <w:pPr>
              <w:ind w:left="360"/>
              <w:jc w:val="center"/>
              <w:rPr>
                <w:sz w:val="24"/>
                <w:szCs w:val="24"/>
              </w:rPr>
            </w:pPr>
            <w:r w:rsidRPr="00E363EF">
              <w:rPr>
                <w:sz w:val="24"/>
                <w:szCs w:val="24"/>
              </w:rPr>
              <w:t>0.333</w:t>
            </w:r>
          </w:p>
        </w:tc>
        <w:tc>
          <w:tcPr>
            <w:tcW w:w="1982" w:type="dxa"/>
            <w:tcBorders>
              <w:top w:val="single" w:sz="4" w:space="0" w:color="auto"/>
            </w:tcBorders>
          </w:tcPr>
          <w:p w14:paraId="045BC251" w14:textId="77777777" w:rsidR="00E363EF" w:rsidRPr="00E363EF" w:rsidRDefault="00E363EF" w:rsidP="00537ECF">
            <w:pPr>
              <w:ind w:left="360"/>
              <w:jc w:val="center"/>
              <w:rPr>
                <w:sz w:val="24"/>
                <w:szCs w:val="24"/>
              </w:rPr>
            </w:pPr>
            <w:r w:rsidRPr="00E363EF">
              <w:rPr>
                <w:sz w:val="24"/>
                <w:szCs w:val="24"/>
              </w:rPr>
              <w:t>1</w:t>
            </w:r>
          </w:p>
        </w:tc>
      </w:tr>
    </w:tbl>
    <w:p w14:paraId="090B2470" w14:textId="77777777" w:rsidR="000A204D" w:rsidRDefault="000A204D" w:rsidP="00AD314E">
      <w:pPr>
        <w:jc w:val="both"/>
        <w:rPr>
          <w:sz w:val="24"/>
          <w:szCs w:val="24"/>
        </w:rPr>
      </w:pPr>
    </w:p>
    <w:p w14:paraId="0B8198DC" w14:textId="77777777" w:rsidR="000754D0" w:rsidRDefault="002E3BEA" w:rsidP="00AD314E">
      <w:pPr>
        <w:jc w:val="both"/>
        <w:rPr>
          <w:sz w:val="24"/>
          <w:szCs w:val="24"/>
        </w:rPr>
      </w:pPr>
      <w:r>
        <w:rPr>
          <w:sz w:val="24"/>
          <w:szCs w:val="24"/>
        </w:rPr>
        <w:t xml:space="preserve">Hal yang sama juga dilakukan terhadap alternatif tersebut terhadap kriteria-kriteria lainnya yang diteliti. </w:t>
      </w:r>
      <w:r w:rsidR="00E363EF" w:rsidRPr="00E363EF">
        <w:rPr>
          <w:sz w:val="24"/>
          <w:szCs w:val="24"/>
        </w:rPr>
        <w:t xml:space="preserve">Perhitungan nilai pada kriteria pelayanan responden pertama matriks perbandingan yang didapatkan seperti pada tabel </w:t>
      </w:r>
      <w:r w:rsidR="0018528D">
        <w:rPr>
          <w:sz w:val="24"/>
          <w:szCs w:val="24"/>
        </w:rPr>
        <w:t>5</w:t>
      </w:r>
      <w:r w:rsidR="00E363EF" w:rsidRPr="00E363EF">
        <w:rPr>
          <w:sz w:val="24"/>
          <w:szCs w:val="24"/>
        </w:rPr>
        <w:t>.</w:t>
      </w:r>
      <w:r w:rsidR="0008546C">
        <w:rPr>
          <w:sz w:val="24"/>
          <w:szCs w:val="24"/>
        </w:rPr>
        <w:t xml:space="preserve"> Kriteria pelayanan disini bisa diartikan sebagai keramahan </w:t>
      </w:r>
      <w:r w:rsidR="0008546C">
        <w:rPr>
          <w:sz w:val="24"/>
          <w:szCs w:val="24"/>
        </w:rPr>
        <w:lastRenderedPageBreak/>
        <w:t>karyawan, pemilik kafe terhadap para konsumen yang datang dan prilaku karyawan dan pemilik kafe di kafe tersebut.</w:t>
      </w:r>
    </w:p>
    <w:p w14:paraId="05D1DDEF" w14:textId="77777777" w:rsidR="00E363EF" w:rsidRPr="00E363EF" w:rsidRDefault="00E363EF" w:rsidP="00AD3FBB">
      <w:pPr>
        <w:rPr>
          <w:i/>
          <w:sz w:val="24"/>
          <w:szCs w:val="24"/>
        </w:rPr>
      </w:pPr>
    </w:p>
    <w:p w14:paraId="5F3BBB2A" w14:textId="3A40A890" w:rsidR="0018528D" w:rsidRPr="0018528D" w:rsidRDefault="0018528D" w:rsidP="0018528D">
      <w:pPr>
        <w:pStyle w:val="Caption"/>
        <w:keepNext/>
        <w:spacing w:line="240" w:lineRule="auto"/>
        <w:jc w:val="left"/>
        <w:rPr>
          <w:i w:val="0"/>
          <w:iCs w:val="0"/>
          <w:sz w:val="24"/>
          <w:szCs w:val="24"/>
        </w:rPr>
      </w:pPr>
      <w:r w:rsidRPr="0018528D">
        <w:rPr>
          <w:i w:val="0"/>
          <w:iCs w:val="0"/>
          <w:sz w:val="24"/>
          <w:szCs w:val="24"/>
        </w:rPr>
        <w:t xml:space="preserve">Tabel </w:t>
      </w:r>
      <w:r w:rsidRPr="0018528D">
        <w:rPr>
          <w:b/>
          <w:bCs/>
          <w:i w:val="0"/>
          <w:iCs w:val="0"/>
          <w:sz w:val="24"/>
          <w:szCs w:val="24"/>
        </w:rPr>
        <w:fldChar w:fldCharType="begin"/>
      </w:r>
      <w:r w:rsidRPr="0018528D">
        <w:rPr>
          <w:b/>
          <w:bCs/>
          <w:i w:val="0"/>
          <w:iCs w:val="0"/>
          <w:sz w:val="24"/>
          <w:szCs w:val="24"/>
        </w:rPr>
        <w:instrText xml:space="preserve"> SEQ Tabel \* ARABIC </w:instrText>
      </w:r>
      <w:r w:rsidRPr="0018528D">
        <w:rPr>
          <w:b/>
          <w:bCs/>
          <w:i w:val="0"/>
          <w:iCs w:val="0"/>
          <w:sz w:val="24"/>
          <w:szCs w:val="24"/>
        </w:rPr>
        <w:fldChar w:fldCharType="separate"/>
      </w:r>
      <w:r w:rsidR="00985B92">
        <w:rPr>
          <w:b/>
          <w:bCs/>
          <w:i w:val="0"/>
          <w:iCs w:val="0"/>
          <w:noProof/>
          <w:sz w:val="24"/>
          <w:szCs w:val="24"/>
        </w:rPr>
        <w:t>5</w:t>
      </w:r>
      <w:r w:rsidRPr="0018528D">
        <w:rPr>
          <w:b/>
          <w:bCs/>
          <w:i w:val="0"/>
          <w:iCs w:val="0"/>
          <w:sz w:val="24"/>
          <w:szCs w:val="24"/>
        </w:rPr>
        <w:fldChar w:fldCharType="end"/>
      </w:r>
      <w:r w:rsidRPr="0018528D">
        <w:rPr>
          <w:b/>
          <w:bCs/>
          <w:i w:val="0"/>
          <w:iCs w:val="0"/>
          <w:sz w:val="24"/>
          <w:szCs w:val="24"/>
        </w:rPr>
        <w:t>.</w:t>
      </w:r>
      <w:r w:rsidRPr="0018528D">
        <w:rPr>
          <w:i w:val="0"/>
          <w:iCs w:val="0"/>
          <w:sz w:val="24"/>
          <w:szCs w:val="24"/>
        </w:rPr>
        <w:t xml:space="preserve"> Penilaian kriteria pelayanan responden pertama</w:t>
      </w:r>
    </w:p>
    <w:tbl>
      <w:tblPr>
        <w:tblW w:w="0" w:type="auto"/>
        <w:tblBorders>
          <w:top w:val="single" w:sz="4" w:space="0" w:color="auto"/>
          <w:bottom w:val="single" w:sz="4" w:space="0" w:color="auto"/>
        </w:tblBorders>
        <w:tblLook w:val="04A0" w:firstRow="1" w:lastRow="0" w:firstColumn="1" w:lastColumn="0" w:noHBand="0" w:noVBand="1"/>
      </w:tblPr>
      <w:tblGrid>
        <w:gridCol w:w="1981"/>
        <w:gridCol w:w="1982"/>
        <w:gridCol w:w="1982"/>
        <w:gridCol w:w="1982"/>
      </w:tblGrid>
      <w:tr w:rsidR="00E363EF" w:rsidRPr="00EA0F0D" w14:paraId="192851EF" w14:textId="77777777" w:rsidTr="003A2396">
        <w:tc>
          <w:tcPr>
            <w:tcW w:w="1981" w:type="dxa"/>
            <w:tcBorders>
              <w:top w:val="single" w:sz="4" w:space="0" w:color="auto"/>
              <w:bottom w:val="single" w:sz="4" w:space="0" w:color="auto"/>
            </w:tcBorders>
            <w:shd w:val="clear" w:color="auto" w:fill="EEECE1" w:themeFill="background2"/>
          </w:tcPr>
          <w:p w14:paraId="118833F2" w14:textId="77777777" w:rsidR="00E363EF" w:rsidRPr="00AD314E" w:rsidRDefault="00E363EF" w:rsidP="00E363EF">
            <w:pPr>
              <w:ind w:left="360"/>
              <w:jc w:val="center"/>
              <w:rPr>
                <w:b/>
                <w:bCs/>
                <w:sz w:val="24"/>
                <w:szCs w:val="24"/>
              </w:rPr>
            </w:pPr>
            <w:r w:rsidRPr="00AD314E">
              <w:rPr>
                <w:b/>
                <w:bCs/>
                <w:sz w:val="24"/>
                <w:szCs w:val="24"/>
              </w:rPr>
              <w:t>Alternatif</w:t>
            </w:r>
          </w:p>
        </w:tc>
        <w:tc>
          <w:tcPr>
            <w:tcW w:w="1982" w:type="dxa"/>
            <w:tcBorders>
              <w:top w:val="single" w:sz="4" w:space="0" w:color="auto"/>
              <w:bottom w:val="single" w:sz="4" w:space="0" w:color="auto"/>
            </w:tcBorders>
            <w:shd w:val="clear" w:color="auto" w:fill="EEECE1" w:themeFill="background2"/>
          </w:tcPr>
          <w:p w14:paraId="313D7DCB" w14:textId="77777777" w:rsidR="00E363EF" w:rsidRPr="00AD314E" w:rsidRDefault="00E363EF" w:rsidP="00E363EF">
            <w:pPr>
              <w:ind w:left="360"/>
              <w:jc w:val="center"/>
              <w:rPr>
                <w:b/>
                <w:bCs/>
                <w:i/>
                <w:iCs/>
                <w:sz w:val="24"/>
                <w:szCs w:val="24"/>
              </w:rPr>
            </w:pPr>
            <w:r w:rsidRPr="00AD314E">
              <w:rPr>
                <w:b/>
                <w:bCs/>
                <w:i/>
                <w:iCs/>
                <w:sz w:val="24"/>
                <w:szCs w:val="24"/>
              </w:rPr>
              <w:t>Our story</w:t>
            </w:r>
          </w:p>
        </w:tc>
        <w:tc>
          <w:tcPr>
            <w:tcW w:w="1982" w:type="dxa"/>
            <w:tcBorders>
              <w:top w:val="single" w:sz="4" w:space="0" w:color="auto"/>
              <w:bottom w:val="single" w:sz="4" w:space="0" w:color="auto"/>
            </w:tcBorders>
            <w:shd w:val="clear" w:color="auto" w:fill="EEECE1" w:themeFill="background2"/>
          </w:tcPr>
          <w:p w14:paraId="1F0F9509" w14:textId="77777777" w:rsidR="00E363EF" w:rsidRPr="00AD314E" w:rsidRDefault="00E363EF" w:rsidP="00E363EF">
            <w:pPr>
              <w:ind w:left="360"/>
              <w:jc w:val="center"/>
              <w:rPr>
                <w:b/>
                <w:bCs/>
                <w:i/>
                <w:iCs/>
                <w:sz w:val="24"/>
                <w:szCs w:val="24"/>
              </w:rPr>
            </w:pPr>
            <w:r w:rsidRPr="00AD314E">
              <w:rPr>
                <w:b/>
                <w:bCs/>
                <w:i/>
                <w:iCs/>
                <w:sz w:val="24"/>
                <w:szCs w:val="24"/>
              </w:rPr>
              <w:t>Red n blue</w:t>
            </w:r>
          </w:p>
        </w:tc>
        <w:tc>
          <w:tcPr>
            <w:tcW w:w="1982" w:type="dxa"/>
            <w:tcBorders>
              <w:top w:val="single" w:sz="4" w:space="0" w:color="auto"/>
              <w:bottom w:val="single" w:sz="4" w:space="0" w:color="auto"/>
            </w:tcBorders>
            <w:shd w:val="clear" w:color="auto" w:fill="EEECE1" w:themeFill="background2"/>
          </w:tcPr>
          <w:p w14:paraId="33D54E44" w14:textId="77777777" w:rsidR="00E363EF" w:rsidRPr="00AD314E" w:rsidRDefault="00E363EF" w:rsidP="00E363EF">
            <w:pPr>
              <w:ind w:left="360"/>
              <w:jc w:val="center"/>
              <w:rPr>
                <w:b/>
                <w:bCs/>
                <w:i/>
                <w:iCs/>
                <w:sz w:val="24"/>
                <w:szCs w:val="24"/>
              </w:rPr>
            </w:pPr>
            <w:r w:rsidRPr="00AD314E">
              <w:rPr>
                <w:b/>
                <w:bCs/>
                <w:i/>
                <w:iCs/>
                <w:sz w:val="24"/>
                <w:szCs w:val="24"/>
              </w:rPr>
              <w:t>Q de vie</w:t>
            </w:r>
          </w:p>
        </w:tc>
      </w:tr>
      <w:tr w:rsidR="00E363EF" w:rsidRPr="00EA0F0D" w14:paraId="123872EF" w14:textId="77777777" w:rsidTr="003A2396">
        <w:tc>
          <w:tcPr>
            <w:tcW w:w="1981" w:type="dxa"/>
            <w:tcBorders>
              <w:top w:val="single" w:sz="4" w:space="0" w:color="auto"/>
              <w:bottom w:val="single" w:sz="4" w:space="0" w:color="auto"/>
            </w:tcBorders>
          </w:tcPr>
          <w:p w14:paraId="3ADBFF63" w14:textId="77777777" w:rsidR="00E363EF" w:rsidRPr="00AD314E" w:rsidRDefault="00E363EF" w:rsidP="00E363EF">
            <w:pPr>
              <w:ind w:left="360"/>
              <w:jc w:val="center"/>
              <w:rPr>
                <w:b/>
                <w:bCs/>
                <w:i/>
                <w:iCs/>
                <w:sz w:val="24"/>
                <w:szCs w:val="24"/>
              </w:rPr>
            </w:pPr>
            <w:r w:rsidRPr="00AD314E">
              <w:rPr>
                <w:b/>
                <w:bCs/>
                <w:i/>
                <w:iCs/>
                <w:sz w:val="24"/>
                <w:szCs w:val="24"/>
              </w:rPr>
              <w:t>Our story</w:t>
            </w:r>
          </w:p>
        </w:tc>
        <w:tc>
          <w:tcPr>
            <w:tcW w:w="1982" w:type="dxa"/>
            <w:tcBorders>
              <w:top w:val="single" w:sz="4" w:space="0" w:color="auto"/>
              <w:bottom w:val="single" w:sz="4" w:space="0" w:color="auto"/>
            </w:tcBorders>
          </w:tcPr>
          <w:p w14:paraId="24E15055" w14:textId="77777777" w:rsidR="00E363EF" w:rsidRPr="00E363EF" w:rsidRDefault="00E363EF" w:rsidP="00537ECF">
            <w:pPr>
              <w:ind w:left="360"/>
              <w:jc w:val="center"/>
              <w:rPr>
                <w:sz w:val="24"/>
                <w:szCs w:val="24"/>
              </w:rPr>
            </w:pPr>
            <w:r w:rsidRPr="00E363EF">
              <w:rPr>
                <w:sz w:val="24"/>
                <w:szCs w:val="24"/>
              </w:rPr>
              <w:t>1</w:t>
            </w:r>
          </w:p>
        </w:tc>
        <w:tc>
          <w:tcPr>
            <w:tcW w:w="1982" w:type="dxa"/>
            <w:tcBorders>
              <w:top w:val="single" w:sz="4" w:space="0" w:color="auto"/>
              <w:bottom w:val="single" w:sz="4" w:space="0" w:color="auto"/>
            </w:tcBorders>
          </w:tcPr>
          <w:p w14:paraId="72D39EC6" w14:textId="77777777" w:rsidR="00E363EF" w:rsidRPr="00E363EF" w:rsidRDefault="00E363EF" w:rsidP="00537ECF">
            <w:pPr>
              <w:ind w:left="360"/>
              <w:jc w:val="center"/>
              <w:rPr>
                <w:sz w:val="24"/>
                <w:szCs w:val="24"/>
              </w:rPr>
            </w:pPr>
            <w:r w:rsidRPr="00E363EF">
              <w:rPr>
                <w:sz w:val="24"/>
                <w:szCs w:val="24"/>
              </w:rPr>
              <w:t>1</w:t>
            </w:r>
          </w:p>
        </w:tc>
        <w:tc>
          <w:tcPr>
            <w:tcW w:w="1982" w:type="dxa"/>
            <w:tcBorders>
              <w:top w:val="single" w:sz="4" w:space="0" w:color="auto"/>
              <w:bottom w:val="single" w:sz="4" w:space="0" w:color="auto"/>
            </w:tcBorders>
          </w:tcPr>
          <w:p w14:paraId="3B7F003A" w14:textId="77777777" w:rsidR="00E363EF" w:rsidRPr="00E363EF" w:rsidRDefault="00E363EF" w:rsidP="00537ECF">
            <w:pPr>
              <w:ind w:left="360"/>
              <w:jc w:val="center"/>
              <w:rPr>
                <w:sz w:val="24"/>
                <w:szCs w:val="24"/>
              </w:rPr>
            </w:pPr>
            <w:r w:rsidRPr="00E363EF">
              <w:rPr>
                <w:sz w:val="24"/>
                <w:szCs w:val="24"/>
              </w:rPr>
              <w:t>3</w:t>
            </w:r>
          </w:p>
        </w:tc>
      </w:tr>
      <w:tr w:rsidR="00E363EF" w:rsidRPr="00EA0F0D" w14:paraId="554208A6" w14:textId="77777777" w:rsidTr="003A2396">
        <w:tc>
          <w:tcPr>
            <w:tcW w:w="1981" w:type="dxa"/>
            <w:tcBorders>
              <w:top w:val="single" w:sz="4" w:space="0" w:color="auto"/>
              <w:bottom w:val="single" w:sz="4" w:space="0" w:color="auto"/>
            </w:tcBorders>
          </w:tcPr>
          <w:p w14:paraId="1A9E07B4" w14:textId="77777777" w:rsidR="00E363EF" w:rsidRPr="00AD314E" w:rsidRDefault="00E363EF" w:rsidP="00E363EF">
            <w:pPr>
              <w:ind w:left="360"/>
              <w:jc w:val="center"/>
              <w:rPr>
                <w:b/>
                <w:bCs/>
                <w:i/>
                <w:iCs/>
                <w:sz w:val="24"/>
                <w:szCs w:val="24"/>
              </w:rPr>
            </w:pPr>
            <w:r w:rsidRPr="00AD314E">
              <w:rPr>
                <w:b/>
                <w:bCs/>
                <w:i/>
                <w:iCs/>
                <w:sz w:val="24"/>
                <w:szCs w:val="24"/>
              </w:rPr>
              <w:t>Red n blue</w:t>
            </w:r>
          </w:p>
        </w:tc>
        <w:tc>
          <w:tcPr>
            <w:tcW w:w="1982" w:type="dxa"/>
            <w:tcBorders>
              <w:top w:val="single" w:sz="4" w:space="0" w:color="auto"/>
              <w:bottom w:val="single" w:sz="4" w:space="0" w:color="auto"/>
            </w:tcBorders>
          </w:tcPr>
          <w:p w14:paraId="3B9A45CE" w14:textId="77777777" w:rsidR="00E363EF" w:rsidRPr="00E363EF" w:rsidRDefault="00E363EF" w:rsidP="00537ECF">
            <w:pPr>
              <w:ind w:left="360"/>
              <w:jc w:val="center"/>
              <w:rPr>
                <w:sz w:val="24"/>
                <w:szCs w:val="24"/>
              </w:rPr>
            </w:pPr>
            <w:r w:rsidRPr="00E363EF">
              <w:rPr>
                <w:sz w:val="24"/>
                <w:szCs w:val="24"/>
              </w:rPr>
              <w:t>1</w:t>
            </w:r>
          </w:p>
        </w:tc>
        <w:tc>
          <w:tcPr>
            <w:tcW w:w="1982" w:type="dxa"/>
            <w:tcBorders>
              <w:top w:val="single" w:sz="4" w:space="0" w:color="auto"/>
              <w:bottom w:val="single" w:sz="4" w:space="0" w:color="auto"/>
            </w:tcBorders>
          </w:tcPr>
          <w:p w14:paraId="2874B944" w14:textId="77777777" w:rsidR="00E363EF" w:rsidRPr="00E363EF" w:rsidRDefault="00E363EF" w:rsidP="00537ECF">
            <w:pPr>
              <w:ind w:left="360"/>
              <w:jc w:val="center"/>
              <w:rPr>
                <w:sz w:val="24"/>
                <w:szCs w:val="24"/>
              </w:rPr>
            </w:pPr>
            <w:r w:rsidRPr="00E363EF">
              <w:rPr>
                <w:sz w:val="24"/>
                <w:szCs w:val="24"/>
              </w:rPr>
              <w:t>1</w:t>
            </w:r>
          </w:p>
        </w:tc>
        <w:tc>
          <w:tcPr>
            <w:tcW w:w="1982" w:type="dxa"/>
            <w:tcBorders>
              <w:top w:val="single" w:sz="4" w:space="0" w:color="auto"/>
              <w:bottom w:val="single" w:sz="4" w:space="0" w:color="auto"/>
            </w:tcBorders>
          </w:tcPr>
          <w:p w14:paraId="20F43FD8" w14:textId="77777777" w:rsidR="00E363EF" w:rsidRPr="00E363EF" w:rsidRDefault="00E363EF" w:rsidP="00537ECF">
            <w:pPr>
              <w:ind w:left="360"/>
              <w:jc w:val="center"/>
              <w:rPr>
                <w:sz w:val="24"/>
                <w:szCs w:val="24"/>
              </w:rPr>
            </w:pPr>
            <w:r w:rsidRPr="00E363EF">
              <w:rPr>
                <w:sz w:val="24"/>
                <w:szCs w:val="24"/>
              </w:rPr>
              <w:t>2</w:t>
            </w:r>
          </w:p>
        </w:tc>
      </w:tr>
      <w:tr w:rsidR="00E363EF" w:rsidRPr="00EA0F0D" w14:paraId="0AD82D71" w14:textId="77777777" w:rsidTr="003A2396">
        <w:tc>
          <w:tcPr>
            <w:tcW w:w="1981" w:type="dxa"/>
            <w:tcBorders>
              <w:top w:val="single" w:sz="4" w:space="0" w:color="auto"/>
            </w:tcBorders>
          </w:tcPr>
          <w:p w14:paraId="6152B792" w14:textId="77777777" w:rsidR="00E363EF" w:rsidRPr="00AD314E" w:rsidRDefault="00E363EF" w:rsidP="00E363EF">
            <w:pPr>
              <w:ind w:left="360"/>
              <w:jc w:val="center"/>
              <w:rPr>
                <w:b/>
                <w:bCs/>
                <w:i/>
                <w:iCs/>
                <w:sz w:val="24"/>
                <w:szCs w:val="24"/>
              </w:rPr>
            </w:pPr>
            <w:r w:rsidRPr="00AD314E">
              <w:rPr>
                <w:b/>
                <w:bCs/>
                <w:i/>
                <w:iCs/>
                <w:sz w:val="24"/>
                <w:szCs w:val="24"/>
              </w:rPr>
              <w:t>Q de vie</w:t>
            </w:r>
          </w:p>
        </w:tc>
        <w:tc>
          <w:tcPr>
            <w:tcW w:w="1982" w:type="dxa"/>
            <w:tcBorders>
              <w:top w:val="single" w:sz="4" w:space="0" w:color="auto"/>
            </w:tcBorders>
          </w:tcPr>
          <w:p w14:paraId="3D595220" w14:textId="77777777" w:rsidR="00E363EF" w:rsidRPr="00E363EF" w:rsidRDefault="00E363EF" w:rsidP="00537ECF">
            <w:pPr>
              <w:ind w:left="360"/>
              <w:jc w:val="center"/>
              <w:rPr>
                <w:sz w:val="24"/>
                <w:szCs w:val="24"/>
              </w:rPr>
            </w:pPr>
            <w:r w:rsidRPr="00E363EF">
              <w:rPr>
                <w:sz w:val="24"/>
                <w:szCs w:val="24"/>
              </w:rPr>
              <w:t>0.333</w:t>
            </w:r>
          </w:p>
        </w:tc>
        <w:tc>
          <w:tcPr>
            <w:tcW w:w="1982" w:type="dxa"/>
            <w:tcBorders>
              <w:top w:val="single" w:sz="4" w:space="0" w:color="auto"/>
            </w:tcBorders>
          </w:tcPr>
          <w:p w14:paraId="26B079A8" w14:textId="77777777" w:rsidR="00E363EF" w:rsidRPr="00E363EF" w:rsidRDefault="00E363EF" w:rsidP="00537ECF">
            <w:pPr>
              <w:ind w:left="360"/>
              <w:jc w:val="center"/>
              <w:rPr>
                <w:sz w:val="24"/>
                <w:szCs w:val="24"/>
              </w:rPr>
            </w:pPr>
            <w:r w:rsidRPr="00E363EF">
              <w:rPr>
                <w:sz w:val="24"/>
                <w:szCs w:val="24"/>
              </w:rPr>
              <w:t>0.5</w:t>
            </w:r>
          </w:p>
        </w:tc>
        <w:tc>
          <w:tcPr>
            <w:tcW w:w="1982" w:type="dxa"/>
            <w:tcBorders>
              <w:top w:val="single" w:sz="4" w:space="0" w:color="auto"/>
            </w:tcBorders>
          </w:tcPr>
          <w:p w14:paraId="5B37E850" w14:textId="77777777" w:rsidR="00E363EF" w:rsidRPr="00E363EF" w:rsidRDefault="00E363EF" w:rsidP="00537ECF">
            <w:pPr>
              <w:ind w:left="360"/>
              <w:jc w:val="center"/>
              <w:rPr>
                <w:sz w:val="24"/>
                <w:szCs w:val="24"/>
              </w:rPr>
            </w:pPr>
            <w:r w:rsidRPr="00E363EF">
              <w:rPr>
                <w:sz w:val="24"/>
                <w:szCs w:val="24"/>
              </w:rPr>
              <w:t>1</w:t>
            </w:r>
          </w:p>
        </w:tc>
      </w:tr>
    </w:tbl>
    <w:p w14:paraId="2253FC81" w14:textId="77777777" w:rsidR="00E363EF" w:rsidRPr="00E363EF" w:rsidRDefault="00E363EF" w:rsidP="00E363EF">
      <w:pPr>
        <w:ind w:left="360"/>
        <w:rPr>
          <w:sz w:val="24"/>
          <w:szCs w:val="24"/>
        </w:rPr>
      </w:pPr>
    </w:p>
    <w:p w14:paraId="0B0A9A0A" w14:textId="77777777" w:rsidR="00E363EF" w:rsidRPr="00E363EF" w:rsidRDefault="00E363EF" w:rsidP="0041257E">
      <w:pPr>
        <w:jc w:val="both"/>
        <w:rPr>
          <w:sz w:val="24"/>
          <w:szCs w:val="24"/>
        </w:rPr>
      </w:pPr>
      <w:r w:rsidRPr="00E363EF">
        <w:rPr>
          <w:sz w:val="24"/>
          <w:szCs w:val="24"/>
        </w:rPr>
        <w:t xml:space="preserve">Perhitungan nilai pada kriteria fasilitas responden pertama matriks perbandingan yang didapatkan seperti pada tabel </w:t>
      </w:r>
      <w:r w:rsidR="005B5874">
        <w:rPr>
          <w:sz w:val="24"/>
          <w:szCs w:val="24"/>
        </w:rPr>
        <w:t>6</w:t>
      </w:r>
      <w:r w:rsidRPr="00E363EF">
        <w:rPr>
          <w:sz w:val="24"/>
          <w:szCs w:val="24"/>
        </w:rPr>
        <w:t>.</w:t>
      </w:r>
      <w:r w:rsidR="005B5874">
        <w:rPr>
          <w:sz w:val="24"/>
          <w:szCs w:val="24"/>
        </w:rPr>
        <w:t xml:space="preserve"> Kriteria fasilitas bisa diartikan sebagai adanya fasilitas </w:t>
      </w:r>
      <w:r w:rsidR="005B5874">
        <w:rPr>
          <w:i/>
          <w:iCs/>
          <w:sz w:val="24"/>
          <w:szCs w:val="24"/>
        </w:rPr>
        <w:t>wi-fi</w:t>
      </w:r>
      <w:r w:rsidR="005B5874">
        <w:rPr>
          <w:sz w:val="24"/>
          <w:szCs w:val="24"/>
        </w:rPr>
        <w:t xml:space="preserve">, adanya colokan untuk mengecas </w:t>
      </w:r>
      <w:r w:rsidR="00544E00">
        <w:rPr>
          <w:i/>
          <w:iCs/>
          <w:sz w:val="24"/>
          <w:szCs w:val="24"/>
        </w:rPr>
        <w:t xml:space="preserve">handphone </w:t>
      </w:r>
      <w:r w:rsidR="00544E00">
        <w:rPr>
          <w:sz w:val="24"/>
          <w:szCs w:val="24"/>
        </w:rPr>
        <w:t>dan fasilitas-fasilitas lainnya.</w:t>
      </w:r>
    </w:p>
    <w:p w14:paraId="30C41573" w14:textId="33B82E20" w:rsidR="0041257E" w:rsidRPr="0041257E" w:rsidRDefault="0041257E" w:rsidP="0041257E">
      <w:pPr>
        <w:pStyle w:val="Caption"/>
        <w:keepNext/>
        <w:spacing w:line="240" w:lineRule="auto"/>
        <w:jc w:val="left"/>
        <w:rPr>
          <w:i w:val="0"/>
          <w:iCs w:val="0"/>
          <w:sz w:val="24"/>
          <w:szCs w:val="24"/>
        </w:rPr>
      </w:pPr>
      <w:r w:rsidRPr="0041257E">
        <w:rPr>
          <w:i w:val="0"/>
          <w:iCs w:val="0"/>
          <w:sz w:val="24"/>
          <w:szCs w:val="24"/>
        </w:rPr>
        <w:t xml:space="preserve">Tabel </w:t>
      </w:r>
      <w:r w:rsidRPr="0041257E">
        <w:rPr>
          <w:b/>
          <w:bCs/>
          <w:i w:val="0"/>
          <w:iCs w:val="0"/>
          <w:sz w:val="24"/>
          <w:szCs w:val="24"/>
        </w:rPr>
        <w:fldChar w:fldCharType="begin"/>
      </w:r>
      <w:r w:rsidRPr="0041257E">
        <w:rPr>
          <w:b/>
          <w:bCs/>
          <w:i w:val="0"/>
          <w:iCs w:val="0"/>
          <w:sz w:val="24"/>
          <w:szCs w:val="24"/>
        </w:rPr>
        <w:instrText xml:space="preserve"> SEQ Tabel \* ARABIC </w:instrText>
      </w:r>
      <w:r w:rsidRPr="0041257E">
        <w:rPr>
          <w:b/>
          <w:bCs/>
          <w:i w:val="0"/>
          <w:iCs w:val="0"/>
          <w:sz w:val="24"/>
          <w:szCs w:val="24"/>
        </w:rPr>
        <w:fldChar w:fldCharType="separate"/>
      </w:r>
      <w:r w:rsidR="00985B92">
        <w:rPr>
          <w:b/>
          <w:bCs/>
          <w:i w:val="0"/>
          <w:iCs w:val="0"/>
          <w:noProof/>
          <w:sz w:val="24"/>
          <w:szCs w:val="24"/>
        </w:rPr>
        <w:t>6</w:t>
      </w:r>
      <w:r w:rsidRPr="0041257E">
        <w:rPr>
          <w:b/>
          <w:bCs/>
          <w:i w:val="0"/>
          <w:iCs w:val="0"/>
          <w:sz w:val="24"/>
          <w:szCs w:val="24"/>
        </w:rPr>
        <w:fldChar w:fldCharType="end"/>
      </w:r>
      <w:r w:rsidRPr="0041257E">
        <w:rPr>
          <w:b/>
          <w:bCs/>
          <w:i w:val="0"/>
          <w:iCs w:val="0"/>
          <w:sz w:val="24"/>
          <w:szCs w:val="24"/>
        </w:rPr>
        <w:t>.</w:t>
      </w:r>
      <w:r w:rsidRPr="0041257E">
        <w:rPr>
          <w:i w:val="0"/>
          <w:iCs w:val="0"/>
          <w:sz w:val="24"/>
          <w:szCs w:val="24"/>
        </w:rPr>
        <w:t xml:space="preserve"> Penilaian kriteria fasilitas responden pertama</w:t>
      </w:r>
    </w:p>
    <w:tbl>
      <w:tblPr>
        <w:tblW w:w="0" w:type="auto"/>
        <w:tblBorders>
          <w:top w:val="single" w:sz="4" w:space="0" w:color="auto"/>
          <w:bottom w:val="single" w:sz="4" w:space="0" w:color="auto"/>
        </w:tblBorders>
        <w:tblLook w:val="04A0" w:firstRow="1" w:lastRow="0" w:firstColumn="1" w:lastColumn="0" w:noHBand="0" w:noVBand="1"/>
      </w:tblPr>
      <w:tblGrid>
        <w:gridCol w:w="1981"/>
        <w:gridCol w:w="1982"/>
        <w:gridCol w:w="1982"/>
        <w:gridCol w:w="1982"/>
      </w:tblGrid>
      <w:tr w:rsidR="00E363EF" w:rsidRPr="00EA0F0D" w14:paraId="47BE407B" w14:textId="77777777" w:rsidTr="003A2396">
        <w:tc>
          <w:tcPr>
            <w:tcW w:w="1981" w:type="dxa"/>
            <w:tcBorders>
              <w:top w:val="single" w:sz="4" w:space="0" w:color="auto"/>
              <w:bottom w:val="single" w:sz="4" w:space="0" w:color="auto"/>
            </w:tcBorders>
            <w:shd w:val="clear" w:color="auto" w:fill="EEECE1" w:themeFill="background2"/>
          </w:tcPr>
          <w:p w14:paraId="6D77AFDF" w14:textId="77777777" w:rsidR="00E363EF" w:rsidRPr="003A200B" w:rsidRDefault="00E363EF" w:rsidP="00E363EF">
            <w:pPr>
              <w:ind w:left="360"/>
              <w:jc w:val="center"/>
              <w:rPr>
                <w:b/>
                <w:bCs/>
                <w:sz w:val="24"/>
                <w:szCs w:val="24"/>
              </w:rPr>
            </w:pPr>
            <w:r w:rsidRPr="003A200B">
              <w:rPr>
                <w:b/>
                <w:bCs/>
                <w:sz w:val="24"/>
                <w:szCs w:val="24"/>
              </w:rPr>
              <w:t>Alternatif</w:t>
            </w:r>
          </w:p>
        </w:tc>
        <w:tc>
          <w:tcPr>
            <w:tcW w:w="1982" w:type="dxa"/>
            <w:tcBorders>
              <w:top w:val="single" w:sz="4" w:space="0" w:color="auto"/>
              <w:bottom w:val="single" w:sz="4" w:space="0" w:color="auto"/>
            </w:tcBorders>
            <w:shd w:val="clear" w:color="auto" w:fill="EEECE1" w:themeFill="background2"/>
          </w:tcPr>
          <w:p w14:paraId="23A2E8B6" w14:textId="77777777" w:rsidR="00E363EF" w:rsidRPr="003A200B" w:rsidRDefault="00E363EF" w:rsidP="00E363EF">
            <w:pPr>
              <w:ind w:left="360"/>
              <w:jc w:val="center"/>
              <w:rPr>
                <w:b/>
                <w:bCs/>
                <w:i/>
                <w:iCs/>
                <w:sz w:val="24"/>
                <w:szCs w:val="24"/>
              </w:rPr>
            </w:pPr>
            <w:r w:rsidRPr="003A200B">
              <w:rPr>
                <w:b/>
                <w:bCs/>
                <w:i/>
                <w:iCs/>
                <w:sz w:val="24"/>
                <w:szCs w:val="24"/>
              </w:rPr>
              <w:t>Our story</w:t>
            </w:r>
          </w:p>
        </w:tc>
        <w:tc>
          <w:tcPr>
            <w:tcW w:w="1982" w:type="dxa"/>
            <w:tcBorders>
              <w:top w:val="single" w:sz="4" w:space="0" w:color="auto"/>
              <w:bottom w:val="single" w:sz="4" w:space="0" w:color="auto"/>
            </w:tcBorders>
            <w:shd w:val="clear" w:color="auto" w:fill="EEECE1" w:themeFill="background2"/>
          </w:tcPr>
          <w:p w14:paraId="3BC65AC5" w14:textId="77777777" w:rsidR="00E363EF" w:rsidRPr="003A200B" w:rsidRDefault="00E363EF" w:rsidP="00E363EF">
            <w:pPr>
              <w:ind w:left="360"/>
              <w:jc w:val="center"/>
              <w:rPr>
                <w:b/>
                <w:bCs/>
                <w:i/>
                <w:iCs/>
                <w:sz w:val="24"/>
                <w:szCs w:val="24"/>
              </w:rPr>
            </w:pPr>
            <w:r w:rsidRPr="003A200B">
              <w:rPr>
                <w:b/>
                <w:bCs/>
                <w:i/>
                <w:iCs/>
                <w:sz w:val="24"/>
                <w:szCs w:val="24"/>
              </w:rPr>
              <w:t>Red n blue</w:t>
            </w:r>
          </w:p>
        </w:tc>
        <w:tc>
          <w:tcPr>
            <w:tcW w:w="1982" w:type="dxa"/>
            <w:tcBorders>
              <w:top w:val="single" w:sz="4" w:space="0" w:color="auto"/>
              <w:bottom w:val="single" w:sz="4" w:space="0" w:color="auto"/>
            </w:tcBorders>
            <w:shd w:val="clear" w:color="auto" w:fill="EEECE1" w:themeFill="background2"/>
          </w:tcPr>
          <w:p w14:paraId="43950A70" w14:textId="77777777" w:rsidR="00E363EF" w:rsidRPr="003A200B" w:rsidRDefault="00E363EF" w:rsidP="00E363EF">
            <w:pPr>
              <w:ind w:left="360"/>
              <w:jc w:val="center"/>
              <w:rPr>
                <w:b/>
                <w:bCs/>
                <w:i/>
                <w:iCs/>
                <w:sz w:val="24"/>
                <w:szCs w:val="24"/>
              </w:rPr>
            </w:pPr>
            <w:r w:rsidRPr="003A200B">
              <w:rPr>
                <w:b/>
                <w:bCs/>
                <w:i/>
                <w:iCs/>
                <w:sz w:val="24"/>
                <w:szCs w:val="24"/>
              </w:rPr>
              <w:t>Q de vie</w:t>
            </w:r>
          </w:p>
        </w:tc>
      </w:tr>
      <w:tr w:rsidR="00E363EF" w:rsidRPr="00EA0F0D" w14:paraId="18046D1D" w14:textId="77777777" w:rsidTr="003A2396">
        <w:tc>
          <w:tcPr>
            <w:tcW w:w="1981" w:type="dxa"/>
            <w:tcBorders>
              <w:top w:val="single" w:sz="4" w:space="0" w:color="auto"/>
              <w:bottom w:val="single" w:sz="4" w:space="0" w:color="auto"/>
            </w:tcBorders>
          </w:tcPr>
          <w:p w14:paraId="68BC87B2" w14:textId="77777777" w:rsidR="00E363EF" w:rsidRPr="003A200B" w:rsidRDefault="00E363EF" w:rsidP="00E363EF">
            <w:pPr>
              <w:ind w:left="360"/>
              <w:jc w:val="center"/>
              <w:rPr>
                <w:b/>
                <w:bCs/>
                <w:i/>
                <w:iCs/>
                <w:sz w:val="24"/>
                <w:szCs w:val="24"/>
              </w:rPr>
            </w:pPr>
            <w:r w:rsidRPr="003A200B">
              <w:rPr>
                <w:b/>
                <w:bCs/>
                <w:i/>
                <w:iCs/>
                <w:sz w:val="24"/>
                <w:szCs w:val="24"/>
              </w:rPr>
              <w:t>Our story</w:t>
            </w:r>
          </w:p>
        </w:tc>
        <w:tc>
          <w:tcPr>
            <w:tcW w:w="1982" w:type="dxa"/>
            <w:tcBorders>
              <w:top w:val="single" w:sz="4" w:space="0" w:color="auto"/>
              <w:bottom w:val="single" w:sz="4" w:space="0" w:color="auto"/>
            </w:tcBorders>
          </w:tcPr>
          <w:p w14:paraId="23AEAFC7" w14:textId="77777777" w:rsidR="00E363EF" w:rsidRPr="00E363EF" w:rsidRDefault="00E363EF" w:rsidP="00537ECF">
            <w:pPr>
              <w:ind w:left="360"/>
              <w:jc w:val="center"/>
              <w:rPr>
                <w:sz w:val="24"/>
                <w:szCs w:val="24"/>
              </w:rPr>
            </w:pPr>
            <w:r w:rsidRPr="00E363EF">
              <w:rPr>
                <w:sz w:val="24"/>
                <w:szCs w:val="24"/>
              </w:rPr>
              <w:t>1</w:t>
            </w:r>
          </w:p>
        </w:tc>
        <w:tc>
          <w:tcPr>
            <w:tcW w:w="1982" w:type="dxa"/>
            <w:tcBorders>
              <w:top w:val="single" w:sz="4" w:space="0" w:color="auto"/>
              <w:bottom w:val="single" w:sz="4" w:space="0" w:color="auto"/>
            </w:tcBorders>
          </w:tcPr>
          <w:p w14:paraId="7F9A1F49" w14:textId="77777777" w:rsidR="00E363EF" w:rsidRPr="00E363EF" w:rsidRDefault="00E363EF" w:rsidP="00537ECF">
            <w:pPr>
              <w:ind w:left="360"/>
              <w:jc w:val="center"/>
              <w:rPr>
                <w:sz w:val="24"/>
                <w:szCs w:val="24"/>
              </w:rPr>
            </w:pPr>
            <w:r w:rsidRPr="00E363EF">
              <w:rPr>
                <w:sz w:val="24"/>
                <w:szCs w:val="24"/>
              </w:rPr>
              <w:t>3</w:t>
            </w:r>
          </w:p>
        </w:tc>
        <w:tc>
          <w:tcPr>
            <w:tcW w:w="1982" w:type="dxa"/>
            <w:tcBorders>
              <w:top w:val="single" w:sz="4" w:space="0" w:color="auto"/>
              <w:bottom w:val="single" w:sz="4" w:space="0" w:color="auto"/>
            </w:tcBorders>
          </w:tcPr>
          <w:p w14:paraId="56AF23FC" w14:textId="77777777" w:rsidR="00E363EF" w:rsidRPr="00E363EF" w:rsidRDefault="00E363EF" w:rsidP="00537ECF">
            <w:pPr>
              <w:ind w:left="360"/>
              <w:jc w:val="center"/>
              <w:rPr>
                <w:sz w:val="24"/>
                <w:szCs w:val="24"/>
              </w:rPr>
            </w:pPr>
            <w:r w:rsidRPr="00E363EF">
              <w:rPr>
                <w:sz w:val="24"/>
                <w:szCs w:val="24"/>
              </w:rPr>
              <w:t>2</w:t>
            </w:r>
          </w:p>
        </w:tc>
      </w:tr>
      <w:tr w:rsidR="00E363EF" w:rsidRPr="00EA0F0D" w14:paraId="07BC518C" w14:textId="77777777" w:rsidTr="003A2396">
        <w:tc>
          <w:tcPr>
            <w:tcW w:w="1981" w:type="dxa"/>
            <w:tcBorders>
              <w:top w:val="single" w:sz="4" w:space="0" w:color="auto"/>
              <w:bottom w:val="single" w:sz="4" w:space="0" w:color="auto"/>
            </w:tcBorders>
          </w:tcPr>
          <w:p w14:paraId="7CDAC0F5" w14:textId="77777777" w:rsidR="00E363EF" w:rsidRPr="003A200B" w:rsidRDefault="00E363EF" w:rsidP="00E363EF">
            <w:pPr>
              <w:ind w:left="360"/>
              <w:jc w:val="center"/>
              <w:rPr>
                <w:b/>
                <w:bCs/>
                <w:i/>
                <w:iCs/>
                <w:sz w:val="24"/>
                <w:szCs w:val="24"/>
              </w:rPr>
            </w:pPr>
            <w:r w:rsidRPr="003A200B">
              <w:rPr>
                <w:b/>
                <w:bCs/>
                <w:i/>
                <w:iCs/>
                <w:sz w:val="24"/>
                <w:szCs w:val="24"/>
              </w:rPr>
              <w:t>Red n blue</w:t>
            </w:r>
          </w:p>
        </w:tc>
        <w:tc>
          <w:tcPr>
            <w:tcW w:w="1982" w:type="dxa"/>
            <w:tcBorders>
              <w:top w:val="single" w:sz="4" w:space="0" w:color="auto"/>
              <w:bottom w:val="single" w:sz="4" w:space="0" w:color="auto"/>
            </w:tcBorders>
          </w:tcPr>
          <w:p w14:paraId="6F296585" w14:textId="77777777" w:rsidR="00E363EF" w:rsidRPr="00E363EF" w:rsidRDefault="00E363EF" w:rsidP="00537ECF">
            <w:pPr>
              <w:ind w:left="360"/>
              <w:jc w:val="center"/>
              <w:rPr>
                <w:sz w:val="24"/>
                <w:szCs w:val="24"/>
              </w:rPr>
            </w:pPr>
            <w:r w:rsidRPr="00E363EF">
              <w:rPr>
                <w:sz w:val="24"/>
                <w:szCs w:val="24"/>
              </w:rPr>
              <w:t>0.333</w:t>
            </w:r>
          </w:p>
        </w:tc>
        <w:tc>
          <w:tcPr>
            <w:tcW w:w="1982" w:type="dxa"/>
            <w:tcBorders>
              <w:top w:val="single" w:sz="4" w:space="0" w:color="auto"/>
              <w:bottom w:val="single" w:sz="4" w:space="0" w:color="auto"/>
            </w:tcBorders>
          </w:tcPr>
          <w:p w14:paraId="22289C86" w14:textId="77777777" w:rsidR="00E363EF" w:rsidRPr="00E363EF" w:rsidRDefault="00E363EF" w:rsidP="00537ECF">
            <w:pPr>
              <w:ind w:left="360"/>
              <w:jc w:val="center"/>
              <w:rPr>
                <w:sz w:val="24"/>
                <w:szCs w:val="24"/>
              </w:rPr>
            </w:pPr>
            <w:r w:rsidRPr="00E363EF">
              <w:rPr>
                <w:sz w:val="24"/>
                <w:szCs w:val="24"/>
              </w:rPr>
              <w:t>1</w:t>
            </w:r>
          </w:p>
        </w:tc>
        <w:tc>
          <w:tcPr>
            <w:tcW w:w="1982" w:type="dxa"/>
            <w:tcBorders>
              <w:top w:val="single" w:sz="4" w:space="0" w:color="auto"/>
              <w:bottom w:val="single" w:sz="4" w:space="0" w:color="auto"/>
            </w:tcBorders>
          </w:tcPr>
          <w:p w14:paraId="0B09883D" w14:textId="77777777" w:rsidR="00E363EF" w:rsidRPr="00E363EF" w:rsidRDefault="00E363EF" w:rsidP="00537ECF">
            <w:pPr>
              <w:ind w:left="360"/>
              <w:jc w:val="center"/>
              <w:rPr>
                <w:sz w:val="24"/>
                <w:szCs w:val="24"/>
              </w:rPr>
            </w:pPr>
            <w:r w:rsidRPr="00E363EF">
              <w:rPr>
                <w:sz w:val="24"/>
                <w:szCs w:val="24"/>
              </w:rPr>
              <w:t>1</w:t>
            </w:r>
          </w:p>
        </w:tc>
      </w:tr>
      <w:tr w:rsidR="00E363EF" w:rsidRPr="00EA0F0D" w14:paraId="00A11504" w14:textId="77777777" w:rsidTr="003A2396">
        <w:tc>
          <w:tcPr>
            <w:tcW w:w="1981" w:type="dxa"/>
            <w:tcBorders>
              <w:top w:val="single" w:sz="4" w:space="0" w:color="auto"/>
            </w:tcBorders>
          </w:tcPr>
          <w:p w14:paraId="5E9122FA" w14:textId="77777777" w:rsidR="00E363EF" w:rsidRPr="003A200B" w:rsidRDefault="00E363EF" w:rsidP="00E363EF">
            <w:pPr>
              <w:ind w:left="360"/>
              <w:jc w:val="center"/>
              <w:rPr>
                <w:b/>
                <w:bCs/>
                <w:i/>
                <w:iCs/>
                <w:sz w:val="24"/>
                <w:szCs w:val="24"/>
              </w:rPr>
            </w:pPr>
            <w:r w:rsidRPr="003A200B">
              <w:rPr>
                <w:b/>
                <w:bCs/>
                <w:i/>
                <w:iCs/>
                <w:sz w:val="24"/>
                <w:szCs w:val="24"/>
              </w:rPr>
              <w:t>Q de vie</w:t>
            </w:r>
          </w:p>
        </w:tc>
        <w:tc>
          <w:tcPr>
            <w:tcW w:w="1982" w:type="dxa"/>
            <w:tcBorders>
              <w:top w:val="single" w:sz="4" w:space="0" w:color="auto"/>
            </w:tcBorders>
          </w:tcPr>
          <w:p w14:paraId="00F7B6BA" w14:textId="77777777" w:rsidR="00E363EF" w:rsidRPr="00E363EF" w:rsidRDefault="00E363EF" w:rsidP="00537ECF">
            <w:pPr>
              <w:ind w:left="360"/>
              <w:jc w:val="center"/>
              <w:rPr>
                <w:sz w:val="24"/>
                <w:szCs w:val="24"/>
              </w:rPr>
            </w:pPr>
            <w:r w:rsidRPr="00E363EF">
              <w:rPr>
                <w:sz w:val="24"/>
                <w:szCs w:val="24"/>
              </w:rPr>
              <w:t>0.5</w:t>
            </w:r>
          </w:p>
        </w:tc>
        <w:tc>
          <w:tcPr>
            <w:tcW w:w="1982" w:type="dxa"/>
            <w:tcBorders>
              <w:top w:val="single" w:sz="4" w:space="0" w:color="auto"/>
            </w:tcBorders>
          </w:tcPr>
          <w:p w14:paraId="3A29B23F" w14:textId="77777777" w:rsidR="00E363EF" w:rsidRPr="00E363EF" w:rsidRDefault="00E363EF" w:rsidP="00537ECF">
            <w:pPr>
              <w:ind w:left="360"/>
              <w:jc w:val="center"/>
              <w:rPr>
                <w:sz w:val="24"/>
                <w:szCs w:val="24"/>
              </w:rPr>
            </w:pPr>
            <w:r w:rsidRPr="00E363EF">
              <w:rPr>
                <w:sz w:val="24"/>
                <w:szCs w:val="24"/>
              </w:rPr>
              <w:t>1</w:t>
            </w:r>
          </w:p>
        </w:tc>
        <w:tc>
          <w:tcPr>
            <w:tcW w:w="1982" w:type="dxa"/>
            <w:tcBorders>
              <w:top w:val="single" w:sz="4" w:space="0" w:color="auto"/>
            </w:tcBorders>
          </w:tcPr>
          <w:p w14:paraId="6CA7E8F6" w14:textId="77777777" w:rsidR="00E363EF" w:rsidRPr="00E363EF" w:rsidRDefault="00E363EF" w:rsidP="00537ECF">
            <w:pPr>
              <w:ind w:left="360"/>
              <w:jc w:val="center"/>
              <w:rPr>
                <w:sz w:val="24"/>
                <w:szCs w:val="24"/>
              </w:rPr>
            </w:pPr>
            <w:r w:rsidRPr="00E363EF">
              <w:rPr>
                <w:sz w:val="24"/>
                <w:szCs w:val="24"/>
              </w:rPr>
              <w:t>1</w:t>
            </w:r>
          </w:p>
        </w:tc>
      </w:tr>
    </w:tbl>
    <w:p w14:paraId="3EAFE071" w14:textId="77777777" w:rsidR="00E363EF" w:rsidRPr="00E363EF" w:rsidRDefault="00E363EF" w:rsidP="00E363EF">
      <w:pPr>
        <w:tabs>
          <w:tab w:val="left" w:pos="284"/>
        </w:tabs>
        <w:ind w:left="360"/>
        <w:rPr>
          <w:sz w:val="24"/>
          <w:szCs w:val="24"/>
        </w:rPr>
      </w:pPr>
    </w:p>
    <w:p w14:paraId="7C422C69" w14:textId="77777777" w:rsidR="00E363EF" w:rsidRPr="00E363EF" w:rsidRDefault="00E363EF" w:rsidP="005100D9">
      <w:pPr>
        <w:jc w:val="both"/>
        <w:rPr>
          <w:sz w:val="24"/>
          <w:szCs w:val="24"/>
        </w:rPr>
      </w:pPr>
      <w:r w:rsidRPr="00E363EF">
        <w:rPr>
          <w:sz w:val="24"/>
          <w:szCs w:val="24"/>
        </w:rPr>
        <w:t xml:space="preserve">Perhitungan nilai pada kriteria kebersihan responden pertama matriks perbandingan yang didapatkan seperti pada tabel </w:t>
      </w:r>
      <w:r w:rsidR="005100D9">
        <w:rPr>
          <w:sz w:val="24"/>
          <w:szCs w:val="24"/>
        </w:rPr>
        <w:t>7</w:t>
      </w:r>
      <w:r w:rsidRPr="00E363EF">
        <w:rPr>
          <w:sz w:val="24"/>
          <w:szCs w:val="24"/>
        </w:rPr>
        <w:t>.</w:t>
      </w:r>
    </w:p>
    <w:p w14:paraId="11AEA9E4" w14:textId="20381539" w:rsidR="005100D9" w:rsidRPr="005100D9" w:rsidRDefault="005100D9" w:rsidP="005100D9">
      <w:pPr>
        <w:pStyle w:val="Caption"/>
        <w:keepNext/>
        <w:spacing w:line="240" w:lineRule="auto"/>
        <w:jc w:val="left"/>
        <w:rPr>
          <w:i w:val="0"/>
          <w:iCs w:val="0"/>
          <w:sz w:val="24"/>
          <w:szCs w:val="24"/>
        </w:rPr>
      </w:pPr>
      <w:r w:rsidRPr="005100D9">
        <w:rPr>
          <w:i w:val="0"/>
          <w:iCs w:val="0"/>
          <w:sz w:val="24"/>
          <w:szCs w:val="24"/>
        </w:rPr>
        <w:t xml:space="preserve">Tabel </w:t>
      </w:r>
      <w:r w:rsidRPr="005100D9">
        <w:rPr>
          <w:b/>
          <w:bCs/>
          <w:i w:val="0"/>
          <w:iCs w:val="0"/>
          <w:sz w:val="24"/>
          <w:szCs w:val="24"/>
        </w:rPr>
        <w:fldChar w:fldCharType="begin"/>
      </w:r>
      <w:r w:rsidRPr="005100D9">
        <w:rPr>
          <w:b/>
          <w:bCs/>
          <w:i w:val="0"/>
          <w:iCs w:val="0"/>
          <w:sz w:val="24"/>
          <w:szCs w:val="24"/>
        </w:rPr>
        <w:instrText xml:space="preserve"> SEQ Tabel \* ARABIC </w:instrText>
      </w:r>
      <w:r w:rsidRPr="005100D9">
        <w:rPr>
          <w:b/>
          <w:bCs/>
          <w:i w:val="0"/>
          <w:iCs w:val="0"/>
          <w:sz w:val="24"/>
          <w:szCs w:val="24"/>
        </w:rPr>
        <w:fldChar w:fldCharType="separate"/>
      </w:r>
      <w:r w:rsidR="00985B92">
        <w:rPr>
          <w:b/>
          <w:bCs/>
          <w:i w:val="0"/>
          <w:iCs w:val="0"/>
          <w:noProof/>
          <w:sz w:val="24"/>
          <w:szCs w:val="24"/>
        </w:rPr>
        <w:t>7</w:t>
      </w:r>
      <w:r w:rsidRPr="005100D9">
        <w:rPr>
          <w:b/>
          <w:bCs/>
          <w:i w:val="0"/>
          <w:iCs w:val="0"/>
          <w:sz w:val="24"/>
          <w:szCs w:val="24"/>
        </w:rPr>
        <w:fldChar w:fldCharType="end"/>
      </w:r>
      <w:r w:rsidRPr="005100D9">
        <w:rPr>
          <w:b/>
          <w:bCs/>
          <w:i w:val="0"/>
          <w:iCs w:val="0"/>
          <w:sz w:val="24"/>
          <w:szCs w:val="24"/>
        </w:rPr>
        <w:t>.</w:t>
      </w:r>
      <w:r w:rsidRPr="005100D9">
        <w:rPr>
          <w:i w:val="0"/>
          <w:iCs w:val="0"/>
          <w:sz w:val="24"/>
          <w:szCs w:val="24"/>
        </w:rPr>
        <w:t xml:space="preserve"> Penilaian kriteria kebersihan responden pertama</w:t>
      </w:r>
    </w:p>
    <w:tbl>
      <w:tblPr>
        <w:tblW w:w="0" w:type="auto"/>
        <w:tblBorders>
          <w:top w:val="single" w:sz="4" w:space="0" w:color="auto"/>
          <w:bottom w:val="single" w:sz="4" w:space="0" w:color="auto"/>
        </w:tblBorders>
        <w:tblLook w:val="04A0" w:firstRow="1" w:lastRow="0" w:firstColumn="1" w:lastColumn="0" w:noHBand="0" w:noVBand="1"/>
      </w:tblPr>
      <w:tblGrid>
        <w:gridCol w:w="1981"/>
        <w:gridCol w:w="1982"/>
        <w:gridCol w:w="1982"/>
        <w:gridCol w:w="1982"/>
      </w:tblGrid>
      <w:tr w:rsidR="00E363EF" w:rsidRPr="00EA0F0D" w14:paraId="45B20CFA" w14:textId="77777777" w:rsidTr="003A2396">
        <w:tc>
          <w:tcPr>
            <w:tcW w:w="1981" w:type="dxa"/>
            <w:tcBorders>
              <w:top w:val="single" w:sz="4" w:space="0" w:color="auto"/>
              <w:bottom w:val="single" w:sz="4" w:space="0" w:color="auto"/>
            </w:tcBorders>
            <w:shd w:val="clear" w:color="auto" w:fill="EEECE1" w:themeFill="background2"/>
          </w:tcPr>
          <w:p w14:paraId="74B8391C" w14:textId="77777777" w:rsidR="00E363EF" w:rsidRPr="005C77DD" w:rsidRDefault="00E363EF" w:rsidP="00E363EF">
            <w:pPr>
              <w:ind w:left="360"/>
              <w:jc w:val="center"/>
              <w:rPr>
                <w:b/>
                <w:bCs/>
                <w:sz w:val="24"/>
                <w:szCs w:val="24"/>
              </w:rPr>
            </w:pPr>
            <w:r w:rsidRPr="005C77DD">
              <w:rPr>
                <w:b/>
                <w:bCs/>
                <w:sz w:val="24"/>
                <w:szCs w:val="24"/>
              </w:rPr>
              <w:t>Alternatif</w:t>
            </w:r>
          </w:p>
        </w:tc>
        <w:tc>
          <w:tcPr>
            <w:tcW w:w="1982" w:type="dxa"/>
            <w:tcBorders>
              <w:top w:val="single" w:sz="4" w:space="0" w:color="auto"/>
              <w:bottom w:val="single" w:sz="4" w:space="0" w:color="auto"/>
            </w:tcBorders>
            <w:shd w:val="clear" w:color="auto" w:fill="EEECE1" w:themeFill="background2"/>
          </w:tcPr>
          <w:p w14:paraId="5A73EA98" w14:textId="77777777" w:rsidR="00E363EF" w:rsidRPr="005C77DD" w:rsidRDefault="00E363EF" w:rsidP="00E363EF">
            <w:pPr>
              <w:ind w:left="360"/>
              <w:jc w:val="center"/>
              <w:rPr>
                <w:b/>
                <w:bCs/>
                <w:i/>
                <w:iCs/>
                <w:sz w:val="24"/>
                <w:szCs w:val="24"/>
              </w:rPr>
            </w:pPr>
            <w:r w:rsidRPr="005C77DD">
              <w:rPr>
                <w:b/>
                <w:bCs/>
                <w:i/>
                <w:iCs/>
                <w:sz w:val="24"/>
                <w:szCs w:val="24"/>
              </w:rPr>
              <w:t>Our story</w:t>
            </w:r>
          </w:p>
        </w:tc>
        <w:tc>
          <w:tcPr>
            <w:tcW w:w="1982" w:type="dxa"/>
            <w:tcBorders>
              <w:top w:val="single" w:sz="4" w:space="0" w:color="auto"/>
              <w:bottom w:val="single" w:sz="4" w:space="0" w:color="auto"/>
            </w:tcBorders>
            <w:shd w:val="clear" w:color="auto" w:fill="EEECE1" w:themeFill="background2"/>
          </w:tcPr>
          <w:p w14:paraId="2BFBBA23" w14:textId="77777777" w:rsidR="00E363EF" w:rsidRPr="005C77DD" w:rsidRDefault="00E363EF" w:rsidP="00E363EF">
            <w:pPr>
              <w:ind w:left="360"/>
              <w:jc w:val="center"/>
              <w:rPr>
                <w:b/>
                <w:bCs/>
                <w:i/>
                <w:iCs/>
                <w:sz w:val="24"/>
                <w:szCs w:val="24"/>
              </w:rPr>
            </w:pPr>
            <w:r w:rsidRPr="005C77DD">
              <w:rPr>
                <w:b/>
                <w:bCs/>
                <w:i/>
                <w:iCs/>
                <w:sz w:val="24"/>
                <w:szCs w:val="24"/>
              </w:rPr>
              <w:t>Red n blue</w:t>
            </w:r>
          </w:p>
        </w:tc>
        <w:tc>
          <w:tcPr>
            <w:tcW w:w="1982" w:type="dxa"/>
            <w:tcBorders>
              <w:top w:val="single" w:sz="4" w:space="0" w:color="auto"/>
              <w:bottom w:val="single" w:sz="4" w:space="0" w:color="auto"/>
            </w:tcBorders>
            <w:shd w:val="clear" w:color="auto" w:fill="EEECE1" w:themeFill="background2"/>
          </w:tcPr>
          <w:p w14:paraId="7320A049" w14:textId="77777777" w:rsidR="00E363EF" w:rsidRPr="005C77DD" w:rsidRDefault="00E363EF" w:rsidP="00E363EF">
            <w:pPr>
              <w:ind w:left="360"/>
              <w:jc w:val="center"/>
              <w:rPr>
                <w:b/>
                <w:bCs/>
                <w:i/>
                <w:iCs/>
                <w:sz w:val="24"/>
                <w:szCs w:val="24"/>
              </w:rPr>
            </w:pPr>
            <w:r w:rsidRPr="005C77DD">
              <w:rPr>
                <w:b/>
                <w:bCs/>
                <w:i/>
                <w:iCs/>
                <w:sz w:val="24"/>
                <w:szCs w:val="24"/>
              </w:rPr>
              <w:t>Q de vie</w:t>
            </w:r>
          </w:p>
        </w:tc>
      </w:tr>
      <w:tr w:rsidR="00E363EF" w:rsidRPr="00EA0F0D" w14:paraId="60E31252" w14:textId="77777777" w:rsidTr="003A2396">
        <w:tc>
          <w:tcPr>
            <w:tcW w:w="1981" w:type="dxa"/>
            <w:tcBorders>
              <w:top w:val="single" w:sz="4" w:space="0" w:color="auto"/>
              <w:bottom w:val="single" w:sz="4" w:space="0" w:color="auto"/>
            </w:tcBorders>
          </w:tcPr>
          <w:p w14:paraId="5AA8A16B" w14:textId="77777777" w:rsidR="00E363EF" w:rsidRPr="005C77DD" w:rsidRDefault="00E363EF" w:rsidP="00E363EF">
            <w:pPr>
              <w:ind w:left="360"/>
              <w:jc w:val="center"/>
              <w:rPr>
                <w:b/>
                <w:bCs/>
                <w:i/>
                <w:iCs/>
                <w:sz w:val="24"/>
                <w:szCs w:val="24"/>
              </w:rPr>
            </w:pPr>
            <w:r w:rsidRPr="005C77DD">
              <w:rPr>
                <w:b/>
                <w:bCs/>
                <w:i/>
                <w:iCs/>
                <w:sz w:val="24"/>
                <w:szCs w:val="24"/>
              </w:rPr>
              <w:t>Our story</w:t>
            </w:r>
          </w:p>
        </w:tc>
        <w:tc>
          <w:tcPr>
            <w:tcW w:w="1982" w:type="dxa"/>
            <w:tcBorders>
              <w:top w:val="single" w:sz="4" w:space="0" w:color="auto"/>
              <w:bottom w:val="single" w:sz="4" w:space="0" w:color="auto"/>
            </w:tcBorders>
          </w:tcPr>
          <w:p w14:paraId="12457478" w14:textId="77777777" w:rsidR="00E363EF" w:rsidRPr="005C77DD" w:rsidRDefault="00E363EF" w:rsidP="005C77DD">
            <w:pPr>
              <w:ind w:left="360"/>
              <w:jc w:val="center"/>
              <w:rPr>
                <w:sz w:val="24"/>
                <w:szCs w:val="24"/>
              </w:rPr>
            </w:pPr>
            <w:r w:rsidRPr="005C77DD">
              <w:rPr>
                <w:sz w:val="24"/>
                <w:szCs w:val="24"/>
              </w:rPr>
              <w:t>1</w:t>
            </w:r>
          </w:p>
        </w:tc>
        <w:tc>
          <w:tcPr>
            <w:tcW w:w="1982" w:type="dxa"/>
            <w:tcBorders>
              <w:top w:val="single" w:sz="4" w:space="0" w:color="auto"/>
              <w:bottom w:val="single" w:sz="4" w:space="0" w:color="auto"/>
            </w:tcBorders>
          </w:tcPr>
          <w:p w14:paraId="0D91D6F8" w14:textId="77777777" w:rsidR="00E363EF" w:rsidRPr="005C77DD" w:rsidRDefault="00E363EF" w:rsidP="005C77DD">
            <w:pPr>
              <w:ind w:left="360"/>
              <w:jc w:val="center"/>
              <w:rPr>
                <w:sz w:val="24"/>
                <w:szCs w:val="24"/>
              </w:rPr>
            </w:pPr>
            <w:r w:rsidRPr="005C77DD">
              <w:rPr>
                <w:sz w:val="24"/>
                <w:szCs w:val="24"/>
              </w:rPr>
              <w:t>2</w:t>
            </w:r>
          </w:p>
        </w:tc>
        <w:tc>
          <w:tcPr>
            <w:tcW w:w="1982" w:type="dxa"/>
            <w:tcBorders>
              <w:top w:val="single" w:sz="4" w:space="0" w:color="auto"/>
              <w:bottom w:val="single" w:sz="4" w:space="0" w:color="auto"/>
            </w:tcBorders>
          </w:tcPr>
          <w:p w14:paraId="2EF0A47D" w14:textId="77777777" w:rsidR="00E363EF" w:rsidRPr="005C77DD" w:rsidRDefault="00E363EF" w:rsidP="005C77DD">
            <w:pPr>
              <w:ind w:left="360"/>
              <w:jc w:val="center"/>
              <w:rPr>
                <w:sz w:val="24"/>
                <w:szCs w:val="24"/>
              </w:rPr>
            </w:pPr>
            <w:r w:rsidRPr="005C77DD">
              <w:rPr>
                <w:sz w:val="24"/>
                <w:szCs w:val="24"/>
              </w:rPr>
              <w:t>2</w:t>
            </w:r>
          </w:p>
        </w:tc>
      </w:tr>
      <w:tr w:rsidR="00E363EF" w:rsidRPr="00EA0F0D" w14:paraId="24AAA42F" w14:textId="77777777" w:rsidTr="003A2396">
        <w:tc>
          <w:tcPr>
            <w:tcW w:w="1981" w:type="dxa"/>
            <w:tcBorders>
              <w:top w:val="single" w:sz="4" w:space="0" w:color="auto"/>
              <w:bottom w:val="single" w:sz="4" w:space="0" w:color="auto"/>
            </w:tcBorders>
          </w:tcPr>
          <w:p w14:paraId="0242B580" w14:textId="77777777" w:rsidR="00E363EF" w:rsidRPr="005C77DD" w:rsidRDefault="00E363EF" w:rsidP="00E363EF">
            <w:pPr>
              <w:ind w:left="360"/>
              <w:jc w:val="center"/>
              <w:rPr>
                <w:b/>
                <w:bCs/>
                <w:i/>
                <w:iCs/>
                <w:sz w:val="24"/>
                <w:szCs w:val="24"/>
              </w:rPr>
            </w:pPr>
            <w:r w:rsidRPr="005C77DD">
              <w:rPr>
                <w:b/>
                <w:bCs/>
                <w:i/>
                <w:iCs/>
                <w:sz w:val="24"/>
                <w:szCs w:val="24"/>
              </w:rPr>
              <w:t>Red n blue</w:t>
            </w:r>
          </w:p>
        </w:tc>
        <w:tc>
          <w:tcPr>
            <w:tcW w:w="1982" w:type="dxa"/>
            <w:tcBorders>
              <w:top w:val="single" w:sz="4" w:space="0" w:color="auto"/>
              <w:bottom w:val="single" w:sz="4" w:space="0" w:color="auto"/>
            </w:tcBorders>
          </w:tcPr>
          <w:p w14:paraId="54399D94" w14:textId="77777777" w:rsidR="00E363EF" w:rsidRPr="005C77DD" w:rsidRDefault="00E363EF" w:rsidP="005C77DD">
            <w:pPr>
              <w:ind w:left="360"/>
              <w:jc w:val="center"/>
              <w:rPr>
                <w:sz w:val="24"/>
                <w:szCs w:val="24"/>
              </w:rPr>
            </w:pPr>
            <w:r w:rsidRPr="005C77DD">
              <w:rPr>
                <w:sz w:val="24"/>
                <w:szCs w:val="24"/>
              </w:rPr>
              <w:t>0.5</w:t>
            </w:r>
          </w:p>
        </w:tc>
        <w:tc>
          <w:tcPr>
            <w:tcW w:w="1982" w:type="dxa"/>
            <w:tcBorders>
              <w:top w:val="single" w:sz="4" w:space="0" w:color="auto"/>
              <w:bottom w:val="single" w:sz="4" w:space="0" w:color="auto"/>
            </w:tcBorders>
          </w:tcPr>
          <w:p w14:paraId="415F2BCE" w14:textId="77777777" w:rsidR="00E363EF" w:rsidRPr="005C77DD" w:rsidRDefault="00E363EF" w:rsidP="005C77DD">
            <w:pPr>
              <w:ind w:left="360"/>
              <w:jc w:val="center"/>
              <w:rPr>
                <w:sz w:val="24"/>
                <w:szCs w:val="24"/>
              </w:rPr>
            </w:pPr>
            <w:r w:rsidRPr="005C77DD">
              <w:rPr>
                <w:sz w:val="24"/>
                <w:szCs w:val="24"/>
              </w:rPr>
              <w:t>1</w:t>
            </w:r>
          </w:p>
        </w:tc>
        <w:tc>
          <w:tcPr>
            <w:tcW w:w="1982" w:type="dxa"/>
            <w:tcBorders>
              <w:top w:val="single" w:sz="4" w:space="0" w:color="auto"/>
              <w:bottom w:val="single" w:sz="4" w:space="0" w:color="auto"/>
            </w:tcBorders>
          </w:tcPr>
          <w:p w14:paraId="7B206409" w14:textId="77777777" w:rsidR="00E363EF" w:rsidRPr="005C77DD" w:rsidRDefault="00E363EF" w:rsidP="005C77DD">
            <w:pPr>
              <w:ind w:left="360"/>
              <w:jc w:val="center"/>
              <w:rPr>
                <w:sz w:val="24"/>
                <w:szCs w:val="24"/>
              </w:rPr>
            </w:pPr>
            <w:r w:rsidRPr="005C77DD">
              <w:rPr>
                <w:sz w:val="24"/>
                <w:szCs w:val="24"/>
              </w:rPr>
              <w:t>2</w:t>
            </w:r>
          </w:p>
        </w:tc>
      </w:tr>
      <w:tr w:rsidR="00E363EF" w:rsidRPr="00EA0F0D" w14:paraId="3D19EFFF" w14:textId="77777777" w:rsidTr="003A2396">
        <w:tc>
          <w:tcPr>
            <w:tcW w:w="1981" w:type="dxa"/>
            <w:tcBorders>
              <w:top w:val="single" w:sz="4" w:space="0" w:color="auto"/>
              <w:bottom w:val="single" w:sz="4" w:space="0" w:color="auto"/>
            </w:tcBorders>
          </w:tcPr>
          <w:p w14:paraId="41695CBE" w14:textId="77777777" w:rsidR="00E363EF" w:rsidRPr="005C77DD" w:rsidRDefault="00E363EF" w:rsidP="00E363EF">
            <w:pPr>
              <w:ind w:left="360"/>
              <w:jc w:val="center"/>
              <w:rPr>
                <w:b/>
                <w:bCs/>
                <w:i/>
                <w:iCs/>
                <w:sz w:val="24"/>
                <w:szCs w:val="24"/>
              </w:rPr>
            </w:pPr>
            <w:r w:rsidRPr="005C77DD">
              <w:rPr>
                <w:b/>
                <w:bCs/>
                <w:i/>
                <w:iCs/>
                <w:sz w:val="24"/>
                <w:szCs w:val="24"/>
              </w:rPr>
              <w:t>Q de vie</w:t>
            </w:r>
          </w:p>
        </w:tc>
        <w:tc>
          <w:tcPr>
            <w:tcW w:w="1982" w:type="dxa"/>
            <w:tcBorders>
              <w:top w:val="single" w:sz="4" w:space="0" w:color="auto"/>
              <w:bottom w:val="single" w:sz="4" w:space="0" w:color="auto"/>
            </w:tcBorders>
          </w:tcPr>
          <w:p w14:paraId="0217AB4F" w14:textId="77777777" w:rsidR="00E363EF" w:rsidRPr="005C77DD" w:rsidRDefault="00E363EF" w:rsidP="005C77DD">
            <w:pPr>
              <w:ind w:left="360"/>
              <w:jc w:val="center"/>
              <w:rPr>
                <w:sz w:val="24"/>
                <w:szCs w:val="24"/>
              </w:rPr>
            </w:pPr>
            <w:r w:rsidRPr="005C77DD">
              <w:rPr>
                <w:sz w:val="24"/>
                <w:szCs w:val="24"/>
              </w:rPr>
              <w:t>0.5</w:t>
            </w:r>
          </w:p>
        </w:tc>
        <w:tc>
          <w:tcPr>
            <w:tcW w:w="1982" w:type="dxa"/>
            <w:tcBorders>
              <w:top w:val="single" w:sz="4" w:space="0" w:color="auto"/>
              <w:bottom w:val="single" w:sz="4" w:space="0" w:color="auto"/>
            </w:tcBorders>
          </w:tcPr>
          <w:p w14:paraId="6113B7B6" w14:textId="77777777" w:rsidR="00E363EF" w:rsidRPr="005C77DD" w:rsidRDefault="00E363EF" w:rsidP="005C77DD">
            <w:pPr>
              <w:ind w:left="360"/>
              <w:jc w:val="center"/>
              <w:rPr>
                <w:sz w:val="24"/>
                <w:szCs w:val="24"/>
              </w:rPr>
            </w:pPr>
            <w:r w:rsidRPr="005C77DD">
              <w:rPr>
                <w:sz w:val="24"/>
                <w:szCs w:val="24"/>
              </w:rPr>
              <w:t>0.5</w:t>
            </w:r>
          </w:p>
        </w:tc>
        <w:tc>
          <w:tcPr>
            <w:tcW w:w="1982" w:type="dxa"/>
            <w:tcBorders>
              <w:top w:val="single" w:sz="4" w:space="0" w:color="auto"/>
              <w:bottom w:val="single" w:sz="4" w:space="0" w:color="auto"/>
            </w:tcBorders>
          </w:tcPr>
          <w:p w14:paraId="4C7B9BEF" w14:textId="77777777" w:rsidR="00E363EF" w:rsidRPr="005C77DD" w:rsidRDefault="00E363EF" w:rsidP="005C77DD">
            <w:pPr>
              <w:ind w:left="360"/>
              <w:jc w:val="center"/>
              <w:rPr>
                <w:sz w:val="24"/>
                <w:szCs w:val="24"/>
              </w:rPr>
            </w:pPr>
            <w:r w:rsidRPr="005C77DD">
              <w:rPr>
                <w:sz w:val="24"/>
                <w:szCs w:val="24"/>
              </w:rPr>
              <w:t>1</w:t>
            </w:r>
          </w:p>
        </w:tc>
      </w:tr>
    </w:tbl>
    <w:p w14:paraId="2718F11D" w14:textId="77777777" w:rsidR="00E363EF" w:rsidRPr="00E363EF" w:rsidRDefault="00E363EF" w:rsidP="00E363EF">
      <w:pPr>
        <w:tabs>
          <w:tab w:val="left" w:pos="284"/>
        </w:tabs>
        <w:ind w:left="360"/>
        <w:rPr>
          <w:sz w:val="24"/>
          <w:szCs w:val="24"/>
        </w:rPr>
      </w:pPr>
    </w:p>
    <w:p w14:paraId="02E6B975" w14:textId="77777777" w:rsidR="00E363EF" w:rsidRPr="00E363EF" w:rsidRDefault="00E363EF" w:rsidP="00A303FC">
      <w:pPr>
        <w:jc w:val="both"/>
        <w:rPr>
          <w:sz w:val="24"/>
          <w:szCs w:val="24"/>
        </w:rPr>
      </w:pPr>
      <w:r w:rsidRPr="00E363EF">
        <w:rPr>
          <w:sz w:val="24"/>
          <w:szCs w:val="24"/>
        </w:rPr>
        <w:t xml:space="preserve">Perhitungan nilai pada kriteria suasana responden pertama matriks perbandingan yang didapatkan seperti pada tabel </w:t>
      </w:r>
      <w:r w:rsidR="006C1F49">
        <w:rPr>
          <w:sz w:val="24"/>
          <w:szCs w:val="24"/>
        </w:rPr>
        <w:t>8</w:t>
      </w:r>
      <w:r w:rsidRPr="00E363EF">
        <w:rPr>
          <w:sz w:val="24"/>
          <w:szCs w:val="24"/>
        </w:rPr>
        <w:t>.</w:t>
      </w:r>
      <w:r w:rsidR="006C1F49">
        <w:rPr>
          <w:sz w:val="24"/>
          <w:szCs w:val="24"/>
        </w:rPr>
        <w:t xml:space="preserve"> Suasana bisa diartikan keriuhan lokasi disekitar kafe, apakah ada usaha lain yang ada disebelah kafe sehingga membuat ramai tempat tersebut dan lain sebagainya.</w:t>
      </w:r>
    </w:p>
    <w:p w14:paraId="686581C3" w14:textId="758B1FC1" w:rsidR="006C1F49" w:rsidRPr="006C1F49" w:rsidRDefault="006C1F49" w:rsidP="006C1F49">
      <w:pPr>
        <w:pStyle w:val="Caption"/>
        <w:keepNext/>
        <w:spacing w:line="240" w:lineRule="auto"/>
        <w:jc w:val="left"/>
        <w:rPr>
          <w:i w:val="0"/>
          <w:iCs w:val="0"/>
          <w:color w:val="000000" w:themeColor="text1"/>
          <w:sz w:val="24"/>
          <w:szCs w:val="24"/>
        </w:rPr>
      </w:pPr>
      <w:r w:rsidRPr="006C1F49">
        <w:rPr>
          <w:i w:val="0"/>
          <w:iCs w:val="0"/>
          <w:color w:val="000000" w:themeColor="text1"/>
          <w:sz w:val="24"/>
          <w:szCs w:val="24"/>
        </w:rPr>
        <w:t xml:space="preserve">Tabel </w:t>
      </w:r>
      <w:r w:rsidRPr="006C1F49">
        <w:rPr>
          <w:b/>
          <w:bCs/>
          <w:i w:val="0"/>
          <w:iCs w:val="0"/>
          <w:color w:val="000000" w:themeColor="text1"/>
          <w:sz w:val="24"/>
          <w:szCs w:val="24"/>
        </w:rPr>
        <w:fldChar w:fldCharType="begin"/>
      </w:r>
      <w:r w:rsidRPr="006C1F49">
        <w:rPr>
          <w:b/>
          <w:bCs/>
          <w:i w:val="0"/>
          <w:iCs w:val="0"/>
          <w:color w:val="000000" w:themeColor="text1"/>
          <w:sz w:val="24"/>
          <w:szCs w:val="24"/>
        </w:rPr>
        <w:instrText xml:space="preserve"> SEQ Tabel \* ARABIC </w:instrText>
      </w:r>
      <w:r w:rsidRPr="006C1F49">
        <w:rPr>
          <w:b/>
          <w:bCs/>
          <w:i w:val="0"/>
          <w:iCs w:val="0"/>
          <w:color w:val="000000" w:themeColor="text1"/>
          <w:sz w:val="24"/>
          <w:szCs w:val="24"/>
        </w:rPr>
        <w:fldChar w:fldCharType="separate"/>
      </w:r>
      <w:r w:rsidR="00985B92">
        <w:rPr>
          <w:b/>
          <w:bCs/>
          <w:i w:val="0"/>
          <w:iCs w:val="0"/>
          <w:noProof/>
          <w:color w:val="000000" w:themeColor="text1"/>
          <w:sz w:val="24"/>
          <w:szCs w:val="24"/>
        </w:rPr>
        <w:t>8</w:t>
      </w:r>
      <w:r w:rsidRPr="006C1F49">
        <w:rPr>
          <w:b/>
          <w:bCs/>
          <w:i w:val="0"/>
          <w:iCs w:val="0"/>
          <w:color w:val="000000" w:themeColor="text1"/>
          <w:sz w:val="24"/>
          <w:szCs w:val="24"/>
        </w:rPr>
        <w:fldChar w:fldCharType="end"/>
      </w:r>
      <w:r w:rsidRPr="006C1F49">
        <w:rPr>
          <w:b/>
          <w:bCs/>
          <w:i w:val="0"/>
          <w:iCs w:val="0"/>
          <w:color w:val="000000" w:themeColor="text1"/>
          <w:sz w:val="24"/>
          <w:szCs w:val="24"/>
        </w:rPr>
        <w:t>.</w:t>
      </w:r>
      <w:r w:rsidRPr="006C1F49">
        <w:rPr>
          <w:i w:val="0"/>
          <w:iCs w:val="0"/>
          <w:color w:val="000000" w:themeColor="text1"/>
          <w:sz w:val="24"/>
          <w:szCs w:val="24"/>
        </w:rPr>
        <w:t xml:space="preserve"> Penilaian kriteria suasana responden pertama</w:t>
      </w:r>
    </w:p>
    <w:tbl>
      <w:tblPr>
        <w:tblW w:w="0" w:type="auto"/>
        <w:tblBorders>
          <w:top w:val="single" w:sz="4" w:space="0" w:color="auto"/>
          <w:bottom w:val="single" w:sz="4" w:space="0" w:color="auto"/>
        </w:tblBorders>
        <w:tblLook w:val="04A0" w:firstRow="1" w:lastRow="0" w:firstColumn="1" w:lastColumn="0" w:noHBand="0" w:noVBand="1"/>
      </w:tblPr>
      <w:tblGrid>
        <w:gridCol w:w="1981"/>
        <w:gridCol w:w="1982"/>
        <w:gridCol w:w="1982"/>
        <w:gridCol w:w="1982"/>
      </w:tblGrid>
      <w:tr w:rsidR="00E363EF" w:rsidRPr="00EA0F0D" w14:paraId="55D69AAB" w14:textId="77777777" w:rsidTr="003A2396">
        <w:tc>
          <w:tcPr>
            <w:tcW w:w="1981" w:type="dxa"/>
            <w:tcBorders>
              <w:top w:val="single" w:sz="4" w:space="0" w:color="auto"/>
              <w:bottom w:val="single" w:sz="4" w:space="0" w:color="auto"/>
            </w:tcBorders>
            <w:shd w:val="clear" w:color="auto" w:fill="EEECE1" w:themeFill="background2"/>
          </w:tcPr>
          <w:p w14:paraId="193001E4" w14:textId="77777777" w:rsidR="00E363EF" w:rsidRPr="001A0225" w:rsidRDefault="00E363EF" w:rsidP="00E363EF">
            <w:pPr>
              <w:ind w:left="360"/>
              <w:jc w:val="center"/>
              <w:rPr>
                <w:b/>
                <w:bCs/>
                <w:sz w:val="24"/>
                <w:szCs w:val="24"/>
              </w:rPr>
            </w:pPr>
            <w:r w:rsidRPr="001A0225">
              <w:rPr>
                <w:b/>
                <w:bCs/>
                <w:sz w:val="24"/>
                <w:szCs w:val="24"/>
              </w:rPr>
              <w:t>Alternatif</w:t>
            </w:r>
          </w:p>
        </w:tc>
        <w:tc>
          <w:tcPr>
            <w:tcW w:w="1982" w:type="dxa"/>
            <w:tcBorders>
              <w:top w:val="single" w:sz="4" w:space="0" w:color="auto"/>
              <w:bottom w:val="single" w:sz="4" w:space="0" w:color="auto"/>
            </w:tcBorders>
            <w:shd w:val="clear" w:color="auto" w:fill="EEECE1" w:themeFill="background2"/>
          </w:tcPr>
          <w:p w14:paraId="61C54F75" w14:textId="77777777" w:rsidR="00E363EF" w:rsidRPr="001A0225" w:rsidRDefault="00E363EF" w:rsidP="00E363EF">
            <w:pPr>
              <w:ind w:left="360"/>
              <w:jc w:val="center"/>
              <w:rPr>
                <w:b/>
                <w:bCs/>
                <w:i/>
                <w:iCs/>
                <w:sz w:val="24"/>
                <w:szCs w:val="24"/>
              </w:rPr>
            </w:pPr>
            <w:r w:rsidRPr="001A0225">
              <w:rPr>
                <w:b/>
                <w:bCs/>
                <w:i/>
                <w:iCs/>
                <w:sz w:val="24"/>
                <w:szCs w:val="24"/>
              </w:rPr>
              <w:t>Our story</w:t>
            </w:r>
          </w:p>
        </w:tc>
        <w:tc>
          <w:tcPr>
            <w:tcW w:w="1982" w:type="dxa"/>
            <w:tcBorders>
              <w:top w:val="single" w:sz="4" w:space="0" w:color="auto"/>
              <w:bottom w:val="single" w:sz="4" w:space="0" w:color="auto"/>
            </w:tcBorders>
            <w:shd w:val="clear" w:color="auto" w:fill="EEECE1" w:themeFill="background2"/>
          </w:tcPr>
          <w:p w14:paraId="69862E38" w14:textId="77777777" w:rsidR="00E363EF" w:rsidRPr="001A0225" w:rsidRDefault="00E363EF" w:rsidP="00E363EF">
            <w:pPr>
              <w:ind w:left="360"/>
              <w:jc w:val="center"/>
              <w:rPr>
                <w:b/>
                <w:bCs/>
                <w:i/>
                <w:iCs/>
                <w:sz w:val="24"/>
                <w:szCs w:val="24"/>
              </w:rPr>
            </w:pPr>
            <w:r w:rsidRPr="001A0225">
              <w:rPr>
                <w:b/>
                <w:bCs/>
                <w:i/>
                <w:iCs/>
                <w:sz w:val="24"/>
                <w:szCs w:val="24"/>
              </w:rPr>
              <w:t>Red n blue</w:t>
            </w:r>
          </w:p>
        </w:tc>
        <w:tc>
          <w:tcPr>
            <w:tcW w:w="1982" w:type="dxa"/>
            <w:tcBorders>
              <w:top w:val="single" w:sz="4" w:space="0" w:color="auto"/>
              <w:bottom w:val="single" w:sz="4" w:space="0" w:color="auto"/>
            </w:tcBorders>
            <w:shd w:val="clear" w:color="auto" w:fill="EEECE1" w:themeFill="background2"/>
          </w:tcPr>
          <w:p w14:paraId="5BA7F7B4" w14:textId="77777777" w:rsidR="00E363EF" w:rsidRPr="001A0225" w:rsidRDefault="00E363EF" w:rsidP="00E363EF">
            <w:pPr>
              <w:ind w:left="360"/>
              <w:jc w:val="center"/>
              <w:rPr>
                <w:b/>
                <w:bCs/>
                <w:i/>
                <w:iCs/>
                <w:sz w:val="24"/>
                <w:szCs w:val="24"/>
              </w:rPr>
            </w:pPr>
            <w:r w:rsidRPr="001A0225">
              <w:rPr>
                <w:b/>
                <w:bCs/>
                <w:i/>
                <w:iCs/>
                <w:sz w:val="24"/>
                <w:szCs w:val="24"/>
              </w:rPr>
              <w:t>Q de vie</w:t>
            </w:r>
          </w:p>
        </w:tc>
      </w:tr>
      <w:tr w:rsidR="00E363EF" w:rsidRPr="00EA0F0D" w14:paraId="7EDA5817" w14:textId="77777777" w:rsidTr="003A2396">
        <w:tc>
          <w:tcPr>
            <w:tcW w:w="1981" w:type="dxa"/>
            <w:tcBorders>
              <w:top w:val="single" w:sz="4" w:space="0" w:color="auto"/>
              <w:bottom w:val="single" w:sz="4" w:space="0" w:color="auto"/>
            </w:tcBorders>
          </w:tcPr>
          <w:p w14:paraId="24F869A4" w14:textId="77777777" w:rsidR="00E363EF" w:rsidRPr="001A0225" w:rsidRDefault="00E363EF" w:rsidP="00E363EF">
            <w:pPr>
              <w:ind w:left="360"/>
              <w:jc w:val="center"/>
              <w:rPr>
                <w:b/>
                <w:bCs/>
                <w:i/>
                <w:iCs/>
                <w:sz w:val="24"/>
                <w:szCs w:val="24"/>
              </w:rPr>
            </w:pPr>
            <w:r w:rsidRPr="001A0225">
              <w:rPr>
                <w:b/>
                <w:bCs/>
                <w:i/>
                <w:iCs/>
                <w:sz w:val="24"/>
                <w:szCs w:val="24"/>
              </w:rPr>
              <w:t>Our story</w:t>
            </w:r>
          </w:p>
        </w:tc>
        <w:tc>
          <w:tcPr>
            <w:tcW w:w="1982" w:type="dxa"/>
            <w:tcBorders>
              <w:top w:val="single" w:sz="4" w:space="0" w:color="auto"/>
              <w:bottom w:val="single" w:sz="4" w:space="0" w:color="auto"/>
            </w:tcBorders>
          </w:tcPr>
          <w:p w14:paraId="68F9720C" w14:textId="77777777" w:rsidR="00E363EF" w:rsidRPr="00E363EF" w:rsidRDefault="00E363EF" w:rsidP="001A0225">
            <w:pPr>
              <w:ind w:left="360"/>
              <w:jc w:val="center"/>
              <w:rPr>
                <w:sz w:val="24"/>
                <w:szCs w:val="24"/>
              </w:rPr>
            </w:pPr>
            <w:r w:rsidRPr="00E363EF">
              <w:rPr>
                <w:sz w:val="24"/>
                <w:szCs w:val="24"/>
              </w:rPr>
              <w:t>1</w:t>
            </w:r>
          </w:p>
        </w:tc>
        <w:tc>
          <w:tcPr>
            <w:tcW w:w="1982" w:type="dxa"/>
            <w:tcBorders>
              <w:top w:val="single" w:sz="4" w:space="0" w:color="auto"/>
              <w:bottom w:val="single" w:sz="4" w:space="0" w:color="auto"/>
            </w:tcBorders>
          </w:tcPr>
          <w:p w14:paraId="44991C69" w14:textId="77777777" w:rsidR="00E363EF" w:rsidRPr="00E363EF" w:rsidRDefault="00E363EF" w:rsidP="001A0225">
            <w:pPr>
              <w:ind w:left="360"/>
              <w:jc w:val="center"/>
              <w:rPr>
                <w:sz w:val="24"/>
                <w:szCs w:val="24"/>
              </w:rPr>
            </w:pPr>
            <w:r w:rsidRPr="00E363EF">
              <w:rPr>
                <w:sz w:val="24"/>
                <w:szCs w:val="24"/>
              </w:rPr>
              <w:t>3</w:t>
            </w:r>
          </w:p>
        </w:tc>
        <w:tc>
          <w:tcPr>
            <w:tcW w:w="1982" w:type="dxa"/>
            <w:tcBorders>
              <w:top w:val="single" w:sz="4" w:space="0" w:color="auto"/>
              <w:bottom w:val="single" w:sz="4" w:space="0" w:color="auto"/>
            </w:tcBorders>
          </w:tcPr>
          <w:p w14:paraId="40E3D11F" w14:textId="77777777" w:rsidR="00E363EF" w:rsidRPr="00E363EF" w:rsidRDefault="00E363EF" w:rsidP="001A0225">
            <w:pPr>
              <w:ind w:left="360"/>
              <w:jc w:val="center"/>
              <w:rPr>
                <w:sz w:val="24"/>
                <w:szCs w:val="24"/>
              </w:rPr>
            </w:pPr>
            <w:r w:rsidRPr="00E363EF">
              <w:rPr>
                <w:sz w:val="24"/>
                <w:szCs w:val="24"/>
              </w:rPr>
              <w:t>3</w:t>
            </w:r>
          </w:p>
        </w:tc>
      </w:tr>
      <w:tr w:rsidR="00E363EF" w:rsidRPr="00EA0F0D" w14:paraId="4945A942" w14:textId="77777777" w:rsidTr="003A2396">
        <w:tc>
          <w:tcPr>
            <w:tcW w:w="1981" w:type="dxa"/>
            <w:tcBorders>
              <w:top w:val="single" w:sz="4" w:space="0" w:color="auto"/>
              <w:bottom w:val="single" w:sz="4" w:space="0" w:color="auto"/>
            </w:tcBorders>
          </w:tcPr>
          <w:p w14:paraId="197275A6" w14:textId="77777777" w:rsidR="00E363EF" w:rsidRPr="001A0225" w:rsidRDefault="00E363EF" w:rsidP="00E363EF">
            <w:pPr>
              <w:ind w:left="360"/>
              <w:jc w:val="center"/>
              <w:rPr>
                <w:b/>
                <w:bCs/>
                <w:i/>
                <w:iCs/>
                <w:sz w:val="24"/>
                <w:szCs w:val="24"/>
              </w:rPr>
            </w:pPr>
            <w:r w:rsidRPr="001A0225">
              <w:rPr>
                <w:b/>
                <w:bCs/>
                <w:i/>
                <w:iCs/>
                <w:sz w:val="24"/>
                <w:szCs w:val="24"/>
              </w:rPr>
              <w:t>Red n blue</w:t>
            </w:r>
          </w:p>
        </w:tc>
        <w:tc>
          <w:tcPr>
            <w:tcW w:w="1982" w:type="dxa"/>
            <w:tcBorders>
              <w:top w:val="single" w:sz="4" w:space="0" w:color="auto"/>
              <w:bottom w:val="single" w:sz="4" w:space="0" w:color="auto"/>
            </w:tcBorders>
          </w:tcPr>
          <w:p w14:paraId="57182E8E" w14:textId="77777777" w:rsidR="00E363EF" w:rsidRPr="00E363EF" w:rsidRDefault="00E363EF" w:rsidP="001A0225">
            <w:pPr>
              <w:ind w:left="360"/>
              <w:jc w:val="center"/>
              <w:rPr>
                <w:sz w:val="24"/>
                <w:szCs w:val="24"/>
              </w:rPr>
            </w:pPr>
            <w:r w:rsidRPr="00E363EF">
              <w:rPr>
                <w:sz w:val="24"/>
                <w:szCs w:val="24"/>
              </w:rPr>
              <w:t>0.333</w:t>
            </w:r>
          </w:p>
        </w:tc>
        <w:tc>
          <w:tcPr>
            <w:tcW w:w="1982" w:type="dxa"/>
            <w:tcBorders>
              <w:top w:val="single" w:sz="4" w:space="0" w:color="auto"/>
              <w:bottom w:val="single" w:sz="4" w:space="0" w:color="auto"/>
            </w:tcBorders>
          </w:tcPr>
          <w:p w14:paraId="55BEE1D7" w14:textId="77777777" w:rsidR="00E363EF" w:rsidRPr="00E363EF" w:rsidRDefault="00E363EF" w:rsidP="001A0225">
            <w:pPr>
              <w:ind w:left="360"/>
              <w:jc w:val="center"/>
              <w:rPr>
                <w:sz w:val="24"/>
                <w:szCs w:val="24"/>
              </w:rPr>
            </w:pPr>
            <w:r w:rsidRPr="00E363EF">
              <w:rPr>
                <w:sz w:val="24"/>
                <w:szCs w:val="24"/>
              </w:rPr>
              <w:t>1</w:t>
            </w:r>
          </w:p>
        </w:tc>
        <w:tc>
          <w:tcPr>
            <w:tcW w:w="1982" w:type="dxa"/>
            <w:tcBorders>
              <w:top w:val="single" w:sz="4" w:space="0" w:color="auto"/>
              <w:bottom w:val="single" w:sz="4" w:space="0" w:color="auto"/>
            </w:tcBorders>
          </w:tcPr>
          <w:p w14:paraId="16EAD04C" w14:textId="77777777" w:rsidR="00E363EF" w:rsidRPr="00E363EF" w:rsidRDefault="00E363EF" w:rsidP="001A0225">
            <w:pPr>
              <w:ind w:left="360"/>
              <w:jc w:val="center"/>
              <w:rPr>
                <w:sz w:val="24"/>
                <w:szCs w:val="24"/>
              </w:rPr>
            </w:pPr>
            <w:r w:rsidRPr="00E363EF">
              <w:rPr>
                <w:sz w:val="24"/>
                <w:szCs w:val="24"/>
              </w:rPr>
              <w:t>2</w:t>
            </w:r>
          </w:p>
        </w:tc>
      </w:tr>
      <w:tr w:rsidR="00E363EF" w:rsidRPr="00EA0F0D" w14:paraId="341560A9" w14:textId="77777777" w:rsidTr="003A2396">
        <w:tc>
          <w:tcPr>
            <w:tcW w:w="1981" w:type="dxa"/>
            <w:tcBorders>
              <w:top w:val="single" w:sz="4" w:space="0" w:color="auto"/>
            </w:tcBorders>
          </w:tcPr>
          <w:p w14:paraId="107B24EB" w14:textId="77777777" w:rsidR="00E363EF" w:rsidRPr="001A0225" w:rsidRDefault="00E363EF" w:rsidP="00E363EF">
            <w:pPr>
              <w:ind w:left="360"/>
              <w:jc w:val="center"/>
              <w:rPr>
                <w:b/>
                <w:bCs/>
                <w:i/>
                <w:iCs/>
                <w:sz w:val="24"/>
                <w:szCs w:val="24"/>
              </w:rPr>
            </w:pPr>
            <w:r w:rsidRPr="001A0225">
              <w:rPr>
                <w:b/>
                <w:bCs/>
                <w:i/>
                <w:iCs/>
                <w:sz w:val="24"/>
                <w:szCs w:val="24"/>
              </w:rPr>
              <w:t>Q de vie</w:t>
            </w:r>
          </w:p>
        </w:tc>
        <w:tc>
          <w:tcPr>
            <w:tcW w:w="1982" w:type="dxa"/>
            <w:tcBorders>
              <w:top w:val="single" w:sz="4" w:space="0" w:color="auto"/>
            </w:tcBorders>
          </w:tcPr>
          <w:p w14:paraId="5F43F9FA" w14:textId="77777777" w:rsidR="00E363EF" w:rsidRPr="00E363EF" w:rsidRDefault="00E363EF" w:rsidP="001A0225">
            <w:pPr>
              <w:ind w:left="360"/>
              <w:jc w:val="center"/>
              <w:rPr>
                <w:sz w:val="24"/>
                <w:szCs w:val="24"/>
              </w:rPr>
            </w:pPr>
            <w:r w:rsidRPr="00E363EF">
              <w:rPr>
                <w:sz w:val="24"/>
                <w:szCs w:val="24"/>
              </w:rPr>
              <w:t>0.333</w:t>
            </w:r>
          </w:p>
        </w:tc>
        <w:tc>
          <w:tcPr>
            <w:tcW w:w="1982" w:type="dxa"/>
            <w:tcBorders>
              <w:top w:val="single" w:sz="4" w:space="0" w:color="auto"/>
            </w:tcBorders>
          </w:tcPr>
          <w:p w14:paraId="4DD9C4E9" w14:textId="77777777" w:rsidR="00E363EF" w:rsidRPr="00E363EF" w:rsidRDefault="00E363EF" w:rsidP="001A0225">
            <w:pPr>
              <w:ind w:left="360"/>
              <w:jc w:val="center"/>
              <w:rPr>
                <w:sz w:val="24"/>
                <w:szCs w:val="24"/>
              </w:rPr>
            </w:pPr>
            <w:r w:rsidRPr="00E363EF">
              <w:rPr>
                <w:sz w:val="24"/>
                <w:szCs w:val="24"/>
              </w:rPr>
              <w:t>0.5</w:t>
            </w:r>
          </w:p>
        </w:tc>
        <w:tc>
          <w:tcPr>
            <w:tcW w:w="1982" w:type="dxa"/>
            <w:tcBorders>
              <w:top w:val="single" w:sz="4" w:space="0" w:color="auto"/>
            </w:tcBorders>
          </w:tcPr>
          <w:p w14:paraId="3663F75C" w14:textId="77777777" w:rsidR="00E363EF" w:rsidRPr="00E363EF" w:rsidRDefault="00E363EF" w:rsidP="001A0225">
            <w:pPr>
              <w:ind w:left="360"/>
              <w:jc w:val="center"/>
              <w:rPr>
                <w:sz w:val="24"/>
                <w:szCs w:val="24"/>
              </w:rPr>
            </w:pPr>
            <w:r w:rsidRPr="00E363EF">
              <w:rPr>
                <w:sz w:val="24"/>
                <w:szCs w:val="24"/>
              </w:rPr>
              <w:t>1</w:t>
            </w:r>
          </w:p>
        </w:tc>
      </w:tr>
    </w:tbl>
    <w:p w14:paraId="3329FDE0" w14:textId="77777777" w:rsidR="00E363EF" w:rsidRPr="00E363EF" w:rsidRDefault="00E363EF" w:rsidP="00E363EF">
      <w:pPr>
        <w:ind w:left="360"/>
        <w:rPr>
          <w:sz w:val="24"/>
          <w:szCs w:val="24"/>
        </w:rPr>
      </w:pPr>
    </w:p>
    <w:p w14:paraId="6CFD42FA" w14:textId="77777777" w:rsidR="00E363EF" w:rsidRPr="00E363EF" w:rsidRDefault="00E363EF" w:rsidP="00A303FC">
      <w:pPr>
        <w:jc w:val="both"/>
        <w:rPr>
          <w:sz w:val="24"/>
          <w:szCs w:val="24"/>
        </w:rPr>
      </w:pPr>
      <w:r w:rsidRPr="00E363EF">
        <w:rPr>
          <w:sz w:val="24"/>
          <w:szCs w:val="24"/>
        </w:rPr>
        <w:t xml:space="preserve">Perhitungan nilai pada kriteria lokasi responden pertama matriks perbandingan yang didapatkan seperti pada tabel </w:t>
      </w:r>
      <w:r w:rsidR="00F428E4">
        <w:rPr>
          <w:sz w:val="24"/>
          <w:szCs w:val="24"/>
        </w:rPr>
        <w:t>9</w:t>
      </w:r>
      <w:r w:rsidRPr="00E363EF">
        <w:rPr>
          <w:sz w:val="24"/>
          <w:szCs w:val="24"/>
        </w:rPr>
        <w:t>.</w:t>
      </w:r>
    </w:p>
    <w:p w14:paraId="4AFF7166" w14:textId="1CA817B0" w:rsidR="00F428E4" w:rsidRPr="00F428E4" w:rsidRDefault="00F428E4" w:rsidP="00F428E4">
      <w:pPr>
        <w:pStyle w:val="Caption"/>
        <w:keepNext/>
        <w:spacing w:line="240" w:lineRule="auto"/>
        <w:jc w:val="left"/>
        <w:rPr>
          <w:i w:val="0"/>
          <w:iCs w:val="0"/>
          <w:sz w:val="24"/>
          <w:szCs w:val="24"/>
        </w:rPr>
      </w:pPr>
      <w:r w:rsidRPr="00F428E4">
        <w:rPr>
          <w:i w:val="0"/>
          <w:iCs w:val="0"/>
          <w:sz w:val="24"/>
          <w:szCs w:val="24"/>
        </w:rPr>
        <w:t xml:space="preserve">Tabel </w:t>
      </w:r>
      <w:r w:rsidRPr="00F428E4">
        <w:rPr>
          <w:b/>
          <w:bCs/>
          <w:i w:val="0"/>
          <w:iCs w:val="0"/>
          <w:sz w:val="24"/>
          <w:szCs w:val="24"/>
        </w:rPr>
        <w:fldChar w:fldCharType="begin"/>
      </w:r>
      <w:r w:rsidRPr="00F428E4">
        <w:rPr>
          <w:b/>
          <w:bCs/>
          <w:i w:val="0"/>
          <w:iCs w:val="0"/>
          <w:sz w:val="24"/>
          <w:szCs w:val="24"/>
        </w:rPr>
        <w:instrText xml:space="preserve"> SEQ Tabel \* ARABIC </w:instrText>
      </w:r>
      <w:r w:rsidRPr="00F428E4">
        <w:rPr>
          <w:b/>
          <w:bCs/>
          <w:i w:val="0"/>
          <w:iCs w:val="0"/>
          <w:sz w:val="24"/>
          <w:szCs w:val="24"/>
        </w:rPr>
        <w:fldChar w:fldCharType="separate"/>
      </w:r>
      <w:r w:rsidR="00985B92">
        <w:rPr>
          <w:b/>
          <w:bCs/>
          <w:i w:val="0"/>
          <w:iCs w:val="0"/>
          <w:noProof/>
          <w:sz w:val="24"/>
          <w:szCs w:val="24"/>
        </w:rPr>
        <w:t>9</w:t>
      </w:r>
      <w:r w:rsidRPr="00F428E4">
        <w:rPr>
          <w:b/>
          <w:bCs/>
          <w:i w:val="0"/>
          <w:iCs w:val="0"/>
          <w:sz w:val="24"/>
          <w:szCs w:val="24"/>
        </w:rPr>
        <w:fldChar w:fldCharType="end"/>
      </w:r>
      <w:r w:rsidRPr="00F428E4">
        <w:rPr>
          <w:b/>
          <w:bCs/>
          <w:i w:val="0"/>
          <w:iCs w:val="0"/>
          <w:sz w:val="24"/>
          <w:szCs w:val="24"/>
        </w:rPr>
        <w:t>.</w:t>
      </w:r>
      <w:r w:rsidRPr="00F428E4">
        <w:rPr>
          <w:i w:val="0"/>
          <w:iCs w:val="0"/>
          <w:sz w:val="24"/>
          <w:szCs w:val="24"/>
        </w:rPr>
        <w:t xml:space="preserve"> Penilaian kriteria lokasi responden pertama</w:t>
      </w:r>
    </w:p>
    <w:tbl>
      <w:tblPr>
        <w:tblW w:w="0" w:type="auto"/>
        <w:tblBorders>
          <w:top w:val="single" w:sz="4" w:space="0" w:color="auto"/>
          <w:bottom w:val="single" w:sz="4" w:space="0" w:color="auto"/>
        </w:tblBorders>
        <w:tblLook w:val="04A0" w:firstRow="1" w:lastRow="0" w:firstColumn="1" w:lastColumn="0" w:noHBand="0" w:noVBand="1"/>
      </w:tblPr>
      <w:tblGrid>
        <w:gridCol w:w="1981"/>
        <w:gridCol w:w="1982"/>
        <w:gridCol w:w="1982"/>
        <w:gridCol w:w="1982"/>
      </w:tblGrid>
      <w:tr w:rsidR="00E363EF" w:rsidRPr="001A0225" w14:paraId="24EB4E18" w14:textId="77777777" w:rsidTr="003A2396">
        <w:tc>
          <w:tcPr>
            <w:tcW w:w="1981" w:type="dxa"/>
            <w:tcBorders>
              <w:top w:val="single" w:sz="4" w:space="0" w:color="auto"/>
              <w:bottom w:val="single" w:sz="4" w:space="0" w:color="auto"/>
            </w:tcBorders>
            <w:shd w:val="clear" w:color="auto" w:fill="EEECE1" w:themeFill="background2"/>
          </w:tcPr>
          <w:p w14:paraId="44AE2434" w14:textId="77777777" w:rsidR="00E363EF" w:rsidRPr="001A0225" w:rsidRDefault="00E363EF" w:rsidP="00E363EF">
            <w:pPr>
              <w:ind w:left="360"/>
              <w:jc w:val="center"/>
              <w:rPr>
                <w:b/>
                <w:bCs/>
                <w:sz w:val="24"/>
                <w:szCs w:val="24"/>
              </w:rPr>
            </w:pPr>
            <w:r w:rsidRPr="001A0225">
              <w:rPr>
                <w:b/>
                <w:bCs/>
                <w:sz w:val="24"/>
                <w:szCs w:val="24"/>
              </w:rPr>
              <w:t>Alternatif</w:t>
            </w:r>
          </w:p>
        </w:tc>
        <w:tc>
          <w:tcPr>
            <w:tcW w:w="1982" w:type="dxa"/>
            <w:tcBorders>
              <w:top w:val="single" w:sz="4" w:space="0" w:color="auto"/>
              <w:bottom w:val="single" w:sz="4" w:space="0" w:color="auto"/>
            </w:tcBorders>
            <w:shd w:val="clear" w:color="auto" w:fill="EEECE1" w:themeFill="background2"/>
          </w:tcPr>
          <w:p w14:paraId="67AFCA09" w14:textId="77777777" w:rsidR="00E363EF" w:rsidRPr="001A0225" w:rsidRDefault="00E363EF" w:rsidP="00E363EF">
            <w:pPr>
              <w:ind w:left="360"/>
              <w:jc w:val="center"/>
              <w:rPr>
                <w:b/>
                <w:bCs/>
                <w:i/>
                <w:iCs/>
                <w:sz w:val="24"/>
                <w:szCs w:val="24"/>
              </w:rPr>
            </w:pPr>
            <w:r w:rsidRPr="001A0225">
              <w:rPr>
                <w:b/>
                <w:bCs/>
                <w:i/>
                <w:iCs/>
                <w:sz w:val="24"/>
                <w:szCs w:val="24"/>
              </w:rPr>
              <w:t>Our story</w:t>
            </w:r>
          </w:p>
        </w:tc>
        <w:tc>
          <w:tcPr>
            <w:tcW w:w="1982" w:type="dxa"/>
            <w:tcBorders>
              <w:top w:val="single" w:sz="4" w:space="0" w:color="auto"/>
              <w:bottom w:val="single" w:sz="4" w:space="0" w:color="auto"/>
            </w:tcBorders>
            <w:shd w:val="clear" w:color="auto" w:fill="EEECE1" w:themeFill="background2"/>
          </w:tcPr>
          <w:p w14:paraId="5DE6B1BB" w14:textId="77777777" w:rsidR="00E363EF" w:rsidRPr="001A0225" w:rsidRDefault="00E363EF" w:rsidP="00E363EF">
            <w:pPr>
              <w:ind w:left="360"/>
              <w:jc w:val="center"/>
              <w:rPr>
                <w:b/>
                <w:bCs/>
                <w:i/>
                <w:iCs/>
                <w:sz w:val="24"/>
                <w:szCs w:val="24"/>
              </w:rPr>
            </w:pPr>
            <w:r w:rsidRPr="001A0225">
              <w:rPr>
                <w:b/>
                <w:bCs/>
                <w:i/>
                <w:iCs/>
                <w:sz w:val="24"/>
                <w:szCs w:val="24"/>
              </w:rPr>
              <w:t>Red n blue</w:t>
            </w:r>
          </w:p>
        </w:tc>
        <w:tc>
          <w:tcPr>
            <w:tcW w:w="1982" w:type="dxa"/>
            <w:tcBorders>
              <w:top w:val="single" w:sz="4" w:space="0" w:color="auto"/>
              <w:bottom w:val="single" w:sz="4" w:space="0" w:color="auto"/>
            </w:tcBorders>
            <w:shd w:val="clear" w:color="auto" w:fill="EEECE1" w:themeFill="background2"/>
          </w:tcPr>
          <w:p w14:paraId="763D3370" w14:textId="77777777" w:rsidR="00E363EF" w:rsidRPr="001A0225" w:rsidRDefault="00E363EF" w:rsidP="00E363EF">
            <w:pPr>
              <w:ind w:left="360"/>
              <w:jc w:val="center"/>
              <w:rPr>
                <w:b/>
                <w:bCs/>
                <w:i/>
                <w:iCs/>
                <w:sz w:val="24"/>
                <w:szCs w:val="24"/>
              </w:rPr>
            </w:pPr>
            <w:r w:rsidRPr="001A0225">
              <w:rPr>
                <w:b/>
                <w:bCs/>
                <w:i/>
                <w:iCs/>
                <w:sz w:val="24"/>
                <w:szCs w:val="24"/>
              </w:rPr>
              <w:t>Q de vie</w:t>
            </w:r>
          </w:p>
        </w:tc>
      </w:tr>
      <w:tr w:rsidR="00E363EF" w:rsidRPr="00EA0F0D" w14:paraId="246FC07B" w14:textId="77777777" w:rsidTr="003A2396">
        <w:tc>
          <w:tcPr>
            <w:tcW w:w="1981" w:type="dxa"/>
            <w:tcBorders>
              <w:top w:val="single" w:sz="4" w:space="0" w:color="auto"/>
              <w:bottom w:val="single" w:sz="4" w:space="0" w:color="auto"/>
            </w:tcBorders>
          </w:tcPr>
          <w:p w14:paraId="721FB2AD" w14:textId="77777777" w:rsidR="00E363EF" w:rsidRPr="001A0225" w:rsidRDefault="00E363EF" w:rsidP="001A0225">
            <w:pPr>
              <w:ind w:left="360"/>
              <w:jc w:val="center"/>
              <w:rPr>
                <w:b/>
                <w:bCs/>
                <w:i/>
                <w:iCs/>
                <w:sz w:val="24"/>
                <w:szCs w:val="24"/>
              </w:rPr>
            </w:pPr>
            <w:r w:rsidRPr="001A0225">
              <w:rPr>
                <w:b/>
                <w:bCs/>
                <w:i/>
                <w:iCs/>
                <w:sz w:val="24"/>
                <w:szCs w:val="24"/>
              </w:rPr>
              <w:t>Our story</w:t>
            </w:r>
          </w:p>
        </w:tc>
        <w:tc>
          <w:tcPr>
            <w:tcW w:w="1982" w:type="dxa"/>
            <w:tcBorders>
              <w:top w:val="single" w:sz="4" w:space="0" w:color="auto"/>
              <w:bottom w:val="single" w:sz="4" w:space="0" w:color="auto"/>
            </w:tcBorders>
          </w:tcPr>
          <w:p w14:paraId="45168D62" w14:textId="77777777" w:rsidR="00E363EF" w:rsidRPr="00E363EF" w:rsidRDefault="00E363EF" w:rsidP="001A0225">
            <w:pPr>
              <w:ind w:left="360"/>
              <w:jc w:val="center"/>
              <w:rPr>
                <w:sz w:val="24"/>
                <w:szCs w:val="24"/>
              </w:rPr>
            </w:pPr>
            <w:r w:rsidRPr="00E363EF">
              <w:rPr>
                <w:sz w:val="24"/>
                <w:szCs w:val="24"/>
              </w:rPr>
              <w:t>1</w:t>
            </w:r>
          </w:p>
        </w:tc>
        <w:tc>
          <w:tcPr>
            <w:tcW w:w="1982" w:type="dxa"/>
            <w:tcBorders>
              <w:top w:val="single" w:sz="4" w:space="0" w:color="auto"/>
              <w:bottom w:val="single" w:sz="4" w:space="0" w:color="auto"/>
            </w:tcBorders>
          </w:tcPr>
          <w:p w14:paraId="0D3AD03B" w14:textId="77777777" w:rsidR="00E363EF" w:rsidRPr="00E363EF" w:rsidRDefault="00E363EF" w:rsidP="001A0225">
            <w:pPr>
              <w:ind w:left="360"/>
              <w:jc w:val="center"/>
              <w:rPr>
                <w:sz w:val="24"/>
                <w:szCs w:val="24"/>
              </w:rPr>
            </w:pPr>
            <w:r w:rsidRPr="00E363EF">
              <w:rPr>
                <w:sz w:val="24"/>
                <w:szCs w:val="24"/>
              </w:rPr>
              <w:t>3</w:t>
            </w:r>
          </w:p>
        </w:tc>
        <w:tc>
          <w:tcPr>
            <w:tcW w:w="1982" w:type="dxa"/>
            <w:tcBorders>
              <w:top w:val="single" w:sz="4" w:space="0" w:color="auto"/>
              <w:bottom w:val="single" w:sz="4" w:space="0" w:color="auto"/>
            </w:tcBorders>
          </w:tcPr>
          <w:p w14:paraId="245322EE" w14:textId="77777777" w:rsidR="00E363EF" w:rsidRPr="00E363EF" w:rsidRDefault="00E363EF" w:rsidP="001A0225">
            <w:pPr>
              <w:ind w:left="360"/>
              <w:jc w:val="center"/>
              <w:rPr>
                <w:sz w:val="24"/>
                <w:szCs w:val="24"/>
              </w:rPr>
            </w:pPr>
            <w:r w:rsidRPr="00E363EF">
              <w:rPr>
                <w:sz w:val="24"/>
                <w:szCs w:val="24"/>
              </w:rPr>
              <w:t>4</w:t>
            </w:r>
          </w:p>
        </w:tc>
      </w:tr>
      <w:tr w:rsidR="00E363EF" w:rsidRPr="00EA0F0D" w14:paraId="44D0934A" w14:textId="77777777" w:rsidTr="003A2396">
        <w:tc>
          <w:tcPr>
            <w:tcW w:w="1981" w:type="dxa"/>
            <w:tcBorders>
              <w:top w:val="single" w:sz="4" w:space="0" w:color="auto"/>
              <w:bottom w:val="single" w:sz="4" w:space="0" w:color="auto"/>
            </w:tcBorders>
          </w:tcPr>
          <w:p w14:paraId="6E37F51D" w14:textId="77777777" w:rsidR="00E363EF" w:rsidRPr="001A0225" w:rsidRDefault="00E363EF" w:rsidP="001A0225">
            <w:pPr>
              <w:ind w:left="360"/>
              <w:jc w:val="center"/>
              <w:rPr>
                <w:b/>
                <w:bCs/>
                <w:i/>
                <w:iCs/>
                <w:sz w:val="24"/>
                <w:szCs w:val="24"/>
              </w:rPr>
            </w:pPr>
            <w:r w:rsidRPr="001A0225">
              <w:rPr>
                <w:b/>
                <w:bCs/>
                <w:i/>
                <w:iCs/>
                <w:sz w:val="24"/>
                <w:szCs w:val="24"/>
              </w:rPr>
              <w:t>Red n blue</w:t>
            </w:r>
          </w:p>
        </w:tc>
        <w:tc>
          <w:tcPr>
            <w:tcW w:w="1982" w:type="dxa"/>
            <w:tcBorders>
              <w:top w:val="single" w:sz="4" w:space="0" w:color="auto"/>
              <w:bottom w:val="single" w:sz="4" w:space="0" w:color="auto"/>
            </w:tcBorders>
          </w:tcPr>
          <w:p w14:paraId="73C34FD8" w14:textId="77777777" w:rsidR="00E363EF" w:rsidRPr="00E363EF" w:rsidRDefault="00E363EF" w:rsidP="001A0225">
            <w:pPr>
              <w:ind w:left="360"/>
              <w:jc w:val="center"/>
              <w:rPr>
                <w:sz w:val="24"/>
                <w:szCs w:val="24"/>
              </w:rPr>
            </w:pPr>
            <w:r w:rsidRPr="00E363EF">
              <w:rPr>
                <w:sz w:val="24"/>
                <w:szCs w:val="24"/>
              </w:rPr>
              <w:t>0.333</w:t>
            </w:r>
          </w:p>
        </w:tc>
        <w:tc>
          <w:tcPr>
            <w:tcW w:w="1982" w:type="dxa"/>
            <w:tcBorders>
              <w:top w:val="single" w:sz="4" w:space="0" w:color="auto"/>
              <w:bottom w:val="single" w:sz="4" w:space="0" w:color="auto"/>
            </w:tcBorders>
          </w:tcPr>
          <w:p w14:paraId="26DB0A7B" w14:textId="77777777" w:rsidR="00E363EF" w:rsidRPr="00E363EF" w:rsidRDefault="00E363EF" w:rsidP="001A0225">
            <w:pPr>
              <w:ind w:left="360"/>
              <w:jc w:val="center"/>
              <w:rPr>
                <w:sz w:val="24"/>
                <w:szCs w:val="24"/>
              </w:rPr>
            </w:pPr>
            <w:r w:rsidRPr="00E363EF">
              <w:rPr>
                <w:sz w:val="24"/>
                <w:szCs w:val="24"/>
              </w:rPr>
              <w:t>1</w:t>
            </w:r>
          </w:p>
        </w:tc>
        <w:tc>
          <w:tcPr>
            <w:tcW w:w="1982" w:type="dxa"/>
            <w:tcBorders>
              <w:top w:val="single" w:sz="4" w:space="0" w:color="auto"/>
              <w:bottom w:val="single" w:sz="4" w:space="0" w:color="auto"/>
            </w:tcBorders>
          </w:tcPr>
          <w:p w14:paraId="3C2DD1A6" w14:textId="77777777" w:rsidR="00E363EF" w:rsidRPr="00E363EF" w:rsidRDefault="00E363EF" w:rsidP="001A0225">
            <w:pPr>
              <w:ind w:left="360"/>
              <w:jc w:val="center"/>
              <w:rPr>
                <w:sz w:val="24"/>
                <w:szCs w:val="24"/>
              </w:rPr>
            </w:pPr>
            <w:r w:rsidRPr="00E363EF">
              <w:rPr>
                <w:sz w:val="24"/>
                <w:szCs w:val="24"/>
              </w:rPr>
              <w:t>3</w:t>
            </w:r>
          </w:p>
        </w:tc>
      </w:tr>
      <w:tr w:rsidR="00E363EF" w:rsidRPr="00EA0F0D" w14:paraId="5B909C0D" w14:textId="77777777" w:rsidTr="003A2396">
        <w:tc>
          <w:tcPr>
            <w:tcW w:w="1981" w:type="dxa"/>
            <w:tcBorders>
              <w:top w:val="single" w:sz="4" w:space="0" w:color="auto"/>
            </w:tcBorders>
          </w:tcPr>
          <w:p w14:paraId="10AF4A63" w14:textId="77777777" w:rsidR="00E363EF" w:rsidRPr="001A0225" w:rsidRDefault="00E363EF" w:rsidP="001A0225">
            <w:pPr>
              <w:ind w:left="360"/>
              <w:jc w:val="center"/>
              <w:rPr>
                <w:b/>
                <w:bCs/>
                <w:i/>
                <w:iCs/>
                <w:sz w:val="24"/>
                <w:szCs w:val="24"/>
              </w:rPr>
            </w:pPr>
            <w:r w:rsidRPr="001A0225">
              <w:rPr>
                <w:b/>
                <w:bCs/>
                <w:i/>
                <w:iCs/>
                <w:sz w:val="24"/>
                <w:szCs w:val="24"/>
              </w:rPr>
              <w:t>Q de vie</w:t>
            </w:r>
          </w:p>
        </w:tc>
        <w:tc>
          <w:tcPr>
            <w:tcW w:w="1982" w:type="dxa"/>
            <w:tcBorders>
              <w:top w:val="single" w:sz="4" w:space="0" w:color="auto"/>
            </w:tcBorders>
          </w:tcPr>
          <w:p w14:paraId="2FC57CE6" w14:textId="77777777" w:rsidR="00E363EF" w:rsidRPr="00E363EF" w:rsidRDefault="00E363EF" w:rsidP="001A0225">
            <w:pPr>
              <w:ind w:left="360"/>
              <w:jc w:val="center"/>
              <w:rPr>
                <w:sz w:val="24"/>
                <w:szCs w:val="24"/>
              </w:rPr>
            </w:pPr>
            <w:r w:rsidRPr="00E363EF">
              <w:rPr>
                <w:sz w:val="24"/>
                <w:szCs w:val="24"/>
              </w:rPr>
              <w:t>0.25</w:t>
            </w:r>
          </w:p>
        </w:tc>
        <w:tc>
          <w:tcPr>
            <w:tcW w:w="1982" w:type="dxa"/>
            <w:tcBorders>
              <w:top w:val="single" w:sz="4" w:space="0" w:color="auto"/>
            </w:tcBorders>
          </w:tcPr>
          <w:p w14:paraId="46556197" w14:textId="77777777" w:rsidR="00E363EF" w:rsidRPr="00E363EF" w:rsidRDefault="00E363EF" w:rsidP="001A0225">
            <w:pPr>
              <w:ind w:left="360"/>
              <w:jc w:val="center"/>
              <w:rPr>
                <w:sz w:val="24"/>
                <w:szCs w:val="24"/>
              </w:rPr>
            </w:pPr>
            <w:r w:rsidRPr="00E363EF">
              <w:rPr>
                <w:sz w:val="24"/>
                <w:szCs w:val="24"/>
              </w:rPr>
              <w:t>0.333</w:t>
            </w:r>
          </w:p>
        </w:tc>
        <w:tc>
          <w:tcPr>
            <w:tcW w:w="1982" w:type="dxa"/>
            <w:tcBorders>
              <w:top w:val="single" w:sz="4" w:space="0" w:color="auto"/>
            </w:tcBorders>
          </w:tcPr>
          <w:p w14:paraId="548DB61F" w14:textId="77777777" w:rsidR="00E363EF" w:rsidRPr="00E363EF" w:rsidRDefault="00E363EF" w:rsidP="001A0225">
            <w:pPr>
              <w:ind w:left="360"/>
              <w:jc w:val="center"/>
              <w:rPr>
                <w:sz w:val="24"/>
                <w:szCs w:val="24"/>
              </w:rPr>
            </w:pPr>
            <w:r w:rsidRPr="00E363EF">
              <w:rPr>
                <w:sz w:val="24"/>
                <w:szCs w:val="24"/>
              </w:rPr>
              <w:t>1</w:t>
            </w:r>
          </w:p>
        </w:tc>
      </w:tr>
    </w:tbl>
    <w:p w14:paraId="55BF81ED" w14:textId="77777777" w:rsidR="00E363EF" w:rsidRPr="00E363EF" w:rsidRDefault="00E363EF" w:rsidP="001A0225">
      <w:pPr>
        <w:ind w:left="360"/>
        <w:jc w:val="center"/>
        <w:rPr>
          <w:sz w:val="24"/>
          <w:szCs w:val="24"/>
        </w:rPr>
      </w:pPr>
    </w:p>
    <w:p w14:paraId="2EE84DD2" w14:textId="77777777" w:rsidR="0022359A" w:rsidRPr="00E363EF" w:rsidRDefault="00071D8A" w:rsidP="0022359A">
      <w:pPr>
        <w:jc w:val="both"/>
        <w:rPr>
          <w:sz w:val="24"/>
          <w:szCs w:val="24"/>
        </w:rPr>
      </w:pPr>
      <w:r>
        <w:rPr>
          <w:sz w:val="24"/>
          <w:szCs w:val="24"/>
        </w:rPr>
        <w:t>Masing-masing penilaian kriteria diatas kemudian dilakukan perhitungan eigen dan perhitungan konsistensi dari penilaian tersebut.</w:t>
      </w:r>
      <w:r w:rsidR="00A303FC">
        <w:rPr>
          <w:sz w:val="24"/>
          <w:szCs w:val="24"/>
        </w:rPr>
        <w:t xml:space="preserve"> Setelah dilakukan perhitungan selanjutnya adalah menghitung nilai total masing-masing alternatif untuk mengetahui kafe mana yang terbaik yang harusnya dipilih oleh para pengunjung tersebut.</w:t>
      </w:r>
      <w:r w:rsidR="007F7724">
        <w:rPr>
          <w:sz w:val="24"/>
          <w:szCs w:val="24"/>
        </w:rPr>
        <w:t xml:space="preserve"> Nilai total tersebut didapatkan dengan mengalikan nilai rata-rata eigen </w:t>
      </w:r>
      <w:r w:rsidR="002B1CFE">
        <w:rPr>
          <w:sz w:val="24"/>
          <w:szCs w:val="24"/>
        </w:rPr>
        <w:t xml:space="preserve">dari perbandingan kriteria </w:t>
      </w:r>
      <w:r w:rsidR="007F7724">
        <w:rPr>
          <w:sz w:val="24"/>
          <w:szCs w:val="24"/>
        </w:rPr>
        <w:t xml:space="preserve">dengan </w:t>
      </w:r>
      <w:r w:rsidR="002B1CFE">
        <w:rPr>
          <w:sz w:val="24"/>
          <w:szCs w:val="24"/>
        </w:rPr>
        <w:t xml:space="preserve">nilai rata-rata eigen dari perbandingan alternatif. Hasil perkalian tersebut kemudian dijumlahkan untuk masing-masing alternatif untuk mendapatkan nilai total. </w:t>
      </w:r>
      <w:r w:rsidR="00E363EF" w:rsidRPr="00E363EF">
        <w:rPr>
          <w:sz w:val="24"/>
          <w:szCs w:val="24"/>
        </w:rPr>
        <w:t xml:space="preserve">Hasil perhitungan bagi responden pertama dapat dilihat pada tabel </w:t>
      </w:r>
      <w:r w:rsidR="00F907C6">
        <w:rPr>
          <w:sz w:val="24"/>
          <w:szCs w:val="24"/>
        </w:rPr>
        <w:t>10.</w:t>
      </w:r>
      <w:r w:rsidR="00E363EF" w:rsidRPr="00E363EF">
        <w:rPr>
          <w:sz w:val="24"/>
          <w:szCs w:val="24"/>
        </w:rPr>
        <w:t xml:space="preserve"> dimana kafe </w:t>
      </w:r>
      <w:r w:rsidR="00E363EF" w:rsidRPr="00E363EF">
        <w:rPr>
          <w:i/>
          <w:iCs/>
          <w:sz w:val="24"/>
          <w:szCs w:val="24"/>
        </w:rPr>
        <w:t xml:space="preserve">our story </w:t>
      </w:r>
      <w:r w:rsidR="00E363EF" w:rsidRPr="00E363EF">
        <w:rPr>
          <w:sz w:val="24"/>
          <w:szCs w:val="24"/>
        </w:rPr>
        <w:lastRenderedPageBreak/>
        <w:t>dipilih menjadi kafe yang terbaik diantara ketiganya dengan hasil sebesar 0.514.</w:t>
      </w:r>
      <w:r w:rsidR="0022359A">
        <w:rPr>
          <w:sz w:val="24"/>
          <w:szCs w:val="24"/>
        </w:rPr>
        <w:t xml:space="preserve"> dengan menggunakan sistem pendukung keputusan responden pertama mendapatkan keputusan bahwa kafe terbaik yang bisa dirinya kunjungi adalah kafe </w:t>
      </w:r>
      <w:r w:rsidR="0022359A">
        <w:rPr>
          <w:i/>
          <w:iCs/>
          <w:sz w:val="24"/>
          <w:szCs w:val="24"/>
        </w:rPr>
        <w:t>our story</w:t>
      </w:r>
      <w:r w:rsidR="0022359A">
        <w:rPr>
          <w:sz w:val="24"/>
          <w:szCs w:val="24"/>
        </w:rPr>
        <w:t>.</w:t>
      </w:r>
    </w:p>
    <w:p w14:paraId="20FE3A45" w14:textId="0C2DA6CF" w:rsidR="00E363EF" w:rsidRPr="0022359A" w:rsidRDefault="0022359A" w:rsidP="0022359A">
      <w:pPr>
        <w:pStyle w:val="Caption"/>
        <w:spacing w:line="240" w:lineRule="auto"/>
        <w:jc w:val="left"/>
        <w:rPr>
          <w:i w:val="0"/>
          <w:iCs w:val="0"/>
          <w:sz w:val="24"/>
          <w:szCs w:val="24"/>
        </w:rPr>
      </w:pPr>
      <w:r w:rsidRPr="0022359A">
        <w:rPr>
          <w:i w:val="0"/>
          <w:iCs w:val="0"/>
          <w:sz w:val="24"/>
          <w:szCs w:val="24"/>
        </w:rPr>
        <w:t xml:space="preserve">Tabel </w:t>
      </w:r>
      <w:r w:rsidRPr="0022359A">
        <w:rPr>
          <w:b/>
          <w:bCs/>
          <w:i w:val="0"/>
          <w:iCs w:val="0"/>
          <w:sz w:val="24"/>
          <w:szCs w:val="24"/>
        </w:rPr>
        <w:fldChar w:fldCharType="begin"/>
      </w:r>
      <w:r w:rsidRPr="0022359A">
        <w:rPr>
          <w:b/>
          <w:bCs/>
          <w:i w:val="0"/>
          <w:iCs w:val="0"/>
          <w:sz w:val="24"/>
          <w:szCs w:val="24"/>
        </w:rPr>
        <w:instrText xml:space="preserve"> SEQ Tabel \* ARABIC </w:instrText>
      </w:r>
      <w:r w:rsidRPr="0022359A">
        <w:rPr>
          <w:b/>
          <w:bCs/>
          <w:i w:val="0"/>
          <w:iCs w:val="0"/>
          <w:sz w:val="24"/>
          <w:szCs w:val="24"/>
        </w:rPr>
        <w:fldChar w:fldCharType="separate"/>
      </w:r>
      <w:r w:rsidR="00985B92">
        <w:rPr>
          <w:b/>
          <w:bCs/>
          <w:i w:val="0"/>
          <w:iCs w:val="0"/>
          <w:noProof/>
          <w:sz w:val="24"/>
          <w:szCs w:val="24"/>
        </w:rPr>
        <w:t>10</w:t>
      </w:r>
      <w:r w:rsidRPr="0022359A">
        <w:rPr>
          <w:b/>
          <w:bCs/>
          <w:i w:val="0"/>
          <w:iCs w:val="0"/>
          <w:sz w:val="24"/>
          <w:szCs w:val="24"/>
        </w:rPr>
        <w:fldChar w:fldCharType="end"/>
      </w:r>
      <w:r w:rsidRPr="0022359A">
        <w:rPr>
          <w:b/>
          <w:bCs/>
          <w:i w:val="0"/>
          <w:iCs w:val="0"/>
          <w:sz w:val="24"/>
          <w:szCs w:val="24"/>
        </w:rPr>
        <w:t>.</w:t>
      </w:r>
      <w:r w:rsidRPr="0022359A">
        <w:rPr>
          <w:i w:val="0"/>
          <w:iCs w:val="0"/>
          <w:sz w:val="24"/>
          <w:szCs w:val="24"/>
        </w:rPr>
        <w:t xml:space="preserve"> Hasil perangkingan responden pertama</w:t>
      </w:r>
    </w:p>
    <w:tbl>
      <w:tblPr>
        <w:tblW w:w="0" w:type="auto"/>
        <w:tblBorders>
          <w:top w:val="single" w:sz="4" w:space="0" w:color="auto"/>
          <w:bottom w:val="single" w:sz="4" w:space="0" w:color="auto"/>
        </w:tblBorders>
        <w:tblLook w:val="04A0" w:firstRow="1" w:lastRow="0" w:firstColumn="1" w:lastColumn="0" w:noHBand="0" w:noVBand="1"/>
      </w:tblPr>
      <w:tblGrid>
        <w:gridCol w:w="1763"/>
        <w:gridCol w:w="1416"/>
        <w:gridCol w:w="1620"/>
        <w:gridCol w:w="1890"/>
        <w:gridCol w:w="2041"/>
      </w:tblGrid>
      <w:tr w:rsidR="00E363EF" w:rsidRPr="00EA0F0D" w14:paraId="289B4BB8" w14:textId="77777777" w:rsidTr="003A2396">
        <w:tc>
          <w:tcPr>
            <w:tcW w:w="1763" w:type="dxa"/>
            <w:tcBorders>
              <w:top w:val="single" w:sz="4" w:space="0" w:color="auto"/>
              <w:bottom w:val="single" w:sz="4" w:space="0" w:color="auto"/>
            </w:tcBorders>
            <w:shd w:val="clear" w:color="auto" w:fill="EEECE1" w:themeFill="background2"/>
          </w:tcPr>
          <w:p w14:paraId="540E3FC2" w14:textId="77777777" w:rsidR="00E363EF" w:rsidRPr="00674E56" w:rsidRDefault="00E363EF" w:rsidP="00E363EF">
            <w:pPr>
              <w:pStyle w:val="BodyText"/>
              <w:ind w:left="360"/>
              <w:jc w:val="center"/>
              <w:rPr>
                <w:b/>
                <w:bCs/>
                <w:sz w:val="24"/>
                <w:szCs w:val="24"/>
              </w:rPr>
            </w:pPr>
            <w:r w:rsidRPr="00674E56">
              <w:rPr>
                <w:b/>
                <w:bCs/>
                <w:sz w:val="24"/>
                <w:szCs w:val="24"/>
              </w:rPr>
              <w:t>Kriteria</w:t>
            </w:r>
          </w:p>
        </w:tc>
        <w:tc>
          <w:tcPr>
            <w:tcW w:w="1416" w:type="dxa"/>
            <w:tcBorders>
              <w:top w:val="single" w:sz="4" w:space="0" w:color="auto"/>
              <w:bottom w:val="single" w:sz="4" w:space="0" w:color="auto"/>
            </w:tcBorders>
            <w:shd w:val="clear" w:color="auto" w:fill="EEECE1" w:themeFill="background2"/>
          </w:tcPr>
          <w:p w14:paraId="41B0D563" w14:textId="77777777" w:rsidR="00E363EF" w:rsidRPr="00674E56" w:rsidRDefault="00E363EF" w:rsidP="00E363EF">
            <w:pPr>
              <w:pStyle w:val="BodyText"/>
              <w:ind w:left="360"/>
              <w:jc w:val="center"/>
              <w:rPr>
                <w:b/>
                <w:bCs/>
                <w:sz w:val="24"/>
                <w:szCs w:val="24"/>
              </w:rPr>
            </w:pPr>
            <w:r w:rsidRPr="00674E56">
              <w:rPr>
                <w:b/>
                <w:bCs/>
                <w:sz w:val="24"/>
                <w:szCs w:val="24"/>
              </w:rPr>
              <w:t>PV Kriteria</w:t>
            </w:r>
          </w:p>
        </w:tc>
        <w:tc>
          <w:tcPr>
            <w:tcW w:w="1620" w:type="dxa"/>
            <w:tcBorders>
              <w:top w:val="single" w:sz="4" w:space="0" w:color="auto"/>
              <w:bottom w:val="single" w:sz="4" w:space="0" w:color="auto"/>
            </w:tcBorders>
            <w:shd w:val="clear" w:color="auto" w:fill="EEECE1" w:themeFill="background2"/>
          </w:tcPr>
          <w:p w14:paraId="37F6FD9F" w14:textId="77777777" w:rsidR="00E363EF" w:rsidRPr="00674E56" w:rsidRDefault="00E363EF" w:rsidP="00E363EF">
            <w:pPr>
              <w:pStyle w:val="BodyText"/>
              <w:ind w:left="360"/>
              <w:jc w:val="center"/>
              <w:rPr>
                <w:b/>
                <w:bCs/>
                <w:i/>
                <w:iCs/>
                <w:sz w:val="24"/>
                <w:szCs w:val="24"/>
              </w:rPr>
            </w:pPr>
            <w:r w:rsidRPr="00674E56">
              <w:rPr>
                <w:b/>
                <w:bCs/>
                <w:sz w:val="24"/>
                <w:szCs w:val="24"/>
              </w:rPr>
              <w:t xml:space="preserve">Kafe </w:t>
            </w:r>
            <w:r w:rsidRPr="00674E56">
              <w:rPr>
                <w:b/>
                <w:bCs/>
                <w:i/>
                <w:iCs/>
                <w:sz w:val="24"/>
                <w:szCs w:val="24"/>
              </w:rPr>
              <w:t>our story</w:t>
            </w:r>
          </w:p>
        </w:tc>
        <w:tc>
          <w:tcPr>
            <w:tcW w:w="1890" w:type="dxa"/>
            <w:tcBorders>
              <w:top w:val="single" w:sz="4" w:space="0" w:color="auto"/>
              <w:bottom w:val="single" w:sz="4" w:space="0" w:color="auto"/>
            </w:tcBorders>
            <w:shd w:val="clear" w:color="auto" w:fill="EEECE1" w:themeFill="background2"/>
          </w:tcPr>
          <w:p w14:paraId="196CA19E" w14:textId="77777777" w:rsidR="00E363EF" w:rsidRPr="00674E56" w:rsidRDefault="00E363EF" w:rsidP="00E363EF">
            <w:pPr>
              <w:pStyle w:val="BodyText"/>
              <w:ind w:left="360"/>
              <w:jc w:val="center"/>
              <w:rPr>
                <w:b/>
                <w:bCs/>
                <w:i/>
                <w:iCs/>
                <w:sz w:val="24"/>
                <w:szCs w:val="24"/>
              </w:rPr>
            </w:pPr>
            <w:r w:rsidRPr="00674E56">
              <w:rPr>
                <w:b/>
                <w:bCs/>
                <w:sz w:val="24"/>
                <w:szCs w:val="24"/>
              </w:rPr>
              <w:t xml:space="preserve">Kafe </w:t>
            </w:r>
            <w:r w:rsidRPr="00674E56">
              <w:rPr>
                <w:b/>
                <w:bCs/>
                <w:i/>
                <w:iCs/>
                <w:sz w:val="24"/>
                <w:szCs w:val="24"/>
              </w:rPr>
              <w:t>Red n Blue</w:t>
            </w:r>
          </w:p>
        </w:tc>
        <w:tc>
          <w:tcPr>
            <w:tcW w:w="2041" w:type="dxa"/>
            <w:tcBorders>
              <w:top w:val="single" w:sz="4" w:space="0" w:color="auto"/>
              <w:bottom w:val="single" w:sz="4" w:space="0" w:color="auto"/>
            </w:tcBorders>
            <w:shd w:val="clear" w:color="auto" w:fill="EEECE1" w:themeFill="background2"/>
          </w:tcPr>
          <w:p w14:paraId="7780F09A" w14:textId="77777777" w:rsidR="00E363EF" w:rsidRPr="00674E56" w:rsidRDefault="00E363EF" w:rsidP="00E363EF">
            <w:pPr>
              <w:pStyle w:val="BodyText"/>
              <w:ind w:left="360"/>
              <w:jc w:val="center"/>
              <w:rPr>
                <w:b/>
                <w:bCs/>
                <w:i/>
                <w:iCs/>
                <w:sz w:val="24"/>
                <w:szCs w:val="24"/>
              </w:rPr>
            </w:pPr>
            <w:r w:rsidRPr="00674E56">
              <w:rPr>
                <w:b/>
                <w:bCs/>
                <w:sz w:val="24"/>
                <w:szCs w:val="24"/>
              </w:rPr>
              <w:t xml:space="preserve">Kafe </w:t>
            </w:r>
            <w:r w:rsidRPr="00674E56">
              <w:rPr>
                <w:b/>
                <w:bCs/>
                <w:i/>
                <w:iCs/>
                <w:sz w:val="24"/>
                <w:szCs w:val="24"/>
              </w:rPr>
              <w:t>Q de vie</w:t>
            </w:r>
          </w:p>
        </w:tc>
      </w:tr>
      <w:tr w:rsidR="00E363EF" w:rsidRPr="00EA0F0D" w14:paraId="778FC972" w14:textId="77777777" w:rsidTr="003A2396">
        <w:tc>
          <w:tcPr>
            <w:tcW w:w="1763" w:type="dxa"/>
            <w:tcBorders>
              <w:top w:val="single" w:sz="4" w:space="0" w:color="auto"/>
              <w:bottom w:val="single" w:sz="4" w:space="0" w:color="auto"/>
            </w:tcBorders>
          </w:tcPr>
          <w:p w14:paraId="68B48A6A" w14:textId="77777777" w:rsidR="00E363EF" w:rsidRPr="00674E56" w:rsidRDefault="00E363EF" w:rsidP="00E363EF">
            <w:pPr>
              <w:pStyle w:val="BodyText"/>
              <w:ind w:left="360"/>
              <w:jc w:val="center"/>
              <w:rPr>
                <w:b/>
                <w:bCs/>
                <w:sz w:val="24"/>
                <w:szCs w:val="24"/>
              </w:rPr>
            </w:pPr>
            <w:r w:rsidRPr="00674E56">
              <w:rPr>
                <w:b/>
                <w:bCs/>
                <w:sz w:val="24"/>
                <w:szCs w:val="24"/>
              </w:rPr>
              <w:t>Harga</w:t>
            </w:r>
          </w:p>
        </w:tc>
        <w:tc>
          <w:tcPr>
            <w:tcW w:w="1416" w:type="dxa"/>
            <w:tcBorders>
              <w:top w:val="single" w:sz="4" w:space="0" w:color="auto"/>
              <w:bottom w:val="single" w:sz="4" w:space="0" w:color="auto"/>
            </w:tcBorders>
          </w:tcPr>
          <w:p w14:paraId="712EE3AA" w14:textId="77777777" w:rsidR="00E363EF" w:rsidRPr="00EA0F0D" w:rsidRDefault="00E363EF" w:rsidP="0012613F">
            <w:pPr>
              <w:pStyle w:val="BodyText"/>
              <w:ind w:left="360"/>
              <w:jc w:val="center"/>
              <w:rPr>
                <w:sz w:val="24"/>
                <w:szCs w:val="24"/>
              </w:rPr>
            </w:pPr>
            <w:r w:rsidRPr="00EA0F0D">
              <w:rPr>
                <w:sz w:val="24"/>
                <w:szCs w:val="24"/>
              </w:rPr>
              <w:t>0.030</w:t>
            </w:r>
          </w:p>
        </w:tc>
        <w:tc>
          <w:tcPr>
            <w:tcW w:w="1620" w:type="dxa"/>
            <w:tcBorders>
              <w:top w:val="single" w:sz="4" w:space="0" w:color="auto"/>
              <w:bottom w:val="single" w:sz="4" w:space="0" w:color="auto"/>
            </w:tcBorders>
          </w:tcPr>
          <w:p w14:paraId="2EE0E4D3" w14:textId="77777777" w:rsidR="00E363EF" w:rsidRPr="00EA0F0D" w:rsidRDefault="00E363EF" w:rsidP="0012613F">
            <w:pPr>
              <w:pStyle w:val="BodyText"/>
              <w:ind w:left="360"/>
              <w:jc w:val="center"/>
              <w:rPr>
                <w:sz w:val="24"/>
                <w:szCs w:val="24"/>
              </w:rPr>
            </w:pPr>
            <w:r w:rsidRPr="00EA0F0D">
              <w:rPr>
                <w:sz w:val="24"/>
                <w:szCs w:val="24"/>
              </w:rPr>
              <w:t>0.199</w:t>
            </w:r>
          </w:p>
        </w:tc>
        <w:tc>
          <w:tcPr>
            <w:tcW w:w="1890" w:type="dxa"/>
            <w:tcBorders>
              <w:top w:val="single" w:sz="4" w:space="0" w:color="auto"/>
              <w:bottom w:val="single" w:sz="4" w:space="0" w:color="auto"/>
            </w:tcBorders>
          </w:tcPr>
          <w:p w14:paraId="04B73412" w14:textId="77777777" w:rsidR="00E363EF" w:rsidRPr="00EA0F0D" w:rsidRDefault="00E363EF" w:rsidP="0012613F">
            <w:pPr>
              <w:pStyle w:val="BodyText"/>
              <w:ind w:left="360"/>
              <w:jc w:val="center"/>
              <w:rPr>
                <w:sz w:val="24"/>
                <w:szCs w:val="24"/>
              </w:rPr>
            </w:pPr>
            <w:r w:rsidRPr="00EA0F0D">
              <w:rPr>
                <w:sz w:val="24"/>
                <w:szCs w:val="24"/>
              </w:rPr>
              <w:t>0.600</w:t>
            </w:r>
          </w:p>
        </w:tc>
        <w:tc>
          <w:tcPr>
            <w:tcW w:w="2041" w:type="dxa"/>
            <w:tcBorders>
              <w:top w:val="single" w:sz="4" w:space="0" w:color="auto"/>
              <w:bottom w:val="single" w:sz="4" w:space="0" w:color="auto"/>
            </w:tcBorders>
          </w:tcPr>
          <w:p w14:paraId="0355399C" w14:textId="77777777" w:rsidR="00E363EF" w:rsidRPr="00EA0F0D" w:rsidRDefault="00E363EF" w:rsidP="0012613F">
            <w:pPr>
              <w:pStyle w:val="BodyText"/>
              <w:ind w:left="360"/>
              <w:jc w:val="center"/>
              <w:rPr>
                <w:sz w:val="24"/>
                <w:szCs w:val="24"/>
              </w:rPr>
            </w:pPr>
            <w:r w:rsidRPr="00EA0F0D">
              <w:rPr>
                <w:sz w:val="24"/>
                <w:szCs w:val="24"/>
              </w:rPr>
              <w:t>0.199</w:t>
            </w:r>
          </w:p>
        </w:tc>
      </w:tr>
      <w:tr w:rsidR="00E363EF" w:rsidRPr="00EA0F0D" w14:paraId="5AE0AB39" w14:textId="77777777" w:rsidTr="003A2396">
        <w:tc>
          <w:tcPr>
            <w:tcW w:w="1763" w:type="dxa"/>
            <w:tcBorders>
              <w:top w:val="single" w:sz="4" w:space="0" w:color="auto"/>
              <w:bottom w:val="single" w:sz="4" w:space="0" w:color="auto"/>
            </w:tcBorders>
          </w:tcPr>
          <w:p w14:paraId="623007F6" w14:textId="77777777" w:rsidR="00E363EF" w:rsidRPr="00674E56" w:rsidRDefault="00E363EF" w:rsidP="00E363EF">
            <w:pPr>
              <w:pStyle w:val="BodyText"/>
              <w:ind w:left="360"/>
              <w:jc w:val="center"/>
              <w:rPr>
                <w:b/>
                <w:bCs/>
                <w:sz w:val="24"/>
                <w:szCs w:val="24"/>
              </w:rPr>
            </w:pPr>
            <w:r w:rsidRPr="00674E56">
              <w:rPr>
                <w:b/>
                <w:bCs/>
                <w:sz w:val="24"/>
                <w:szCs w:val="24"/>
              </w:rPr>
              <w:t>Pelayanan</w:t>
            </w:r>
          </w:p>
        </w:tc>
        <w:tc>
          <w:tcPr>
            <w:tcW w:w="1416" w:type="dxa"/>
            <w:tcBorders>
              <w:top w:val="single" w:sz="4" w:space="0" w:color="auto"/>
              <w:bottom w:val="single" w:sz="4" w:space="0" w:color="auto"/>
            </w:tcBorders>
          </w:tcPr>
          <w:p w14:paraId="67AE4859" w14:textId="77777777" w:rsidR="00E363EF" w:rsidRPr="00EA0F0D" w:rsidRDefault="00E363EF" w:rsidP="0012613F">
            <w:pPr>
              <w:pStyle w:val="BodyText"/>
              <w:ind w:left="360"/>
              <w:jc w:val="center"/>
              <w:rPr>
                <w:sz w:val="24"/>
                <w:szCs w:val="24"/>
              </w:rPr>
            </w:pPr>
            <w:r w:rsidRPr="00EA0F0D">
              <w:rPr>
                <w:sz w:val="24"/>
                <w:szCs w:val="24"/>
              </w:rPr>
              <w:t>0.176</w:t>
            </w:r>
          </w:p>
        </w:tc>
        <w:tc>
          <w:tcPr>
            <w:tcW w:w="1620" w:type="dxa"/>
            <w:tcBorders>
              <w:top w:val="single" w:sz="4" w:space="0" w:color="auto"/>
              <w:bottom w:val="single" w:sz="4" w:space="0" w:color="auto"/>
            </w:tcBorders>
          </w:tcPr>
          <w:p w14:paraId="241A7253" w14:textId="77777777" w:rsidR="00E363EF" w:rsidRPr="00EA0F0D" w:rsidRDefault="00E363EF" w:rsidP="0012613F">
            <w:pPr>
              <w:pStyle w:val="BodyText"/>
              <w:ind w:left="360"/>
              <w:jc w:val="center"/>
              <w:rPr>
                <w:sz w:val="24"/>
                <w:szCs w:val="24"/>
              </w:rPr>
            </w:pPr>
            <w:r w:rsidRPr="00EA0F0D">
              <w:rPr>
                <w:sz w:val="24"/>
                <w:szCs w:val="24"/>
              </w:rPr>
              <w:t>0.443</w:t>
            </w:r>
          </w:p>
        </w:tc>
        <w:tc>
          <w:tcPr>
            <w:tcW w:w="1890" w:type="dxa"/>
            <w:tcBorders>
              <w:top w:val="single" w:sz="4" w:space="0" w:color="auto"/>
              <w:bottom w:val="single" w:sz="4" w:space="0" w:color="auto"/>
            </w:tcBorders>
          </w:tcPr>
          <w:p w14:paraId="25A09486" w14:textId="77777777" w:rsidR="00E363EF" w:rsidRPr="00EA0F0D" w:rsidRDefault="00E363EF" w:rsidP="0012613F">
            <w:pPr>
              <w:pStyle w:val="BodyText"/>
              <w:ind w:left="360"/>
              <w:jc w:val="center"/>
              <w:rPr>
                <w:sz w:val="24"/>
                <w:szCs w:val="24"/>
              </w:rPr>
            </w:pPr>
            <w:r w:rsidRPr="00EA0F0D">
              <w:rPr>
                <w:sz w:val="24"/>
                <w:szCs w:val="24"/>
              </w:rPr>
              <w:t>0.387</w:t>
            </w:r>
          </w:p>
        </w:tc>
        <w:tc>
          <w:tcPr>
            <w:tcW w:w="2041" w:type="dxa"/>
            <w:tcBorders>
              <w:top w:val="single" w:sz="4" w:space="0" w:color="auto"/>
              <w:bottom w:val="single" w:sz="4" w:space="0" w:color="auto"/>
            </w:tcBorders>
          </w:tcPr>
          <w:p w14:paraId="1C6E9F44" w14:textId="77777777" w:rsidR="00E363EF" w:rsidRPr="00EA0F0D" w:rsidRDefault="00E363EF" w:rsidP="0012613F">
            <w:pPr>
              <w:pStyle w:val="BodyText"/>
              <w:ind w:left="360"/>
              <w:jc w:val="center"/>
              <w:rPr>
                <w:sz w:val="24"/>
                <w:szCs w:val="24"/>
              </w:rPr>
            </w:pPr>
            <w:r w:rsidRPr="00EA0F0D">
              <w:rPr>
                <w:sz w:val="24"/>
                <w:szCs w:val="24"/>
              </w:rPr>
              <w:t>0.169</w:t>
            </w:r>
          </w:p>
        </w:tc>
      </w:tr>
      <w:tr w:rsidR="00E363EF" w:rsidRPr="00EA0F0D" w14:paraId="7E71FE2B" w14:textId="77777777" w:rsidTr="003A2396">
        <w:tc>
          <w:tcPr>
            <w:tcW w:w="1763" w:type="dxa"/>
            <w:tcBorders>
              <w:top w:val="single" w:sz="4" w:space="0" w:color="auto"/>
              <w:bottom w:val="single" w:sz="4" w:space="0" w:color="auto"/>
            </w:tcBorders>
          </w:tcPr>
          <w:p w14:paraId="78159A65" w14:textId="77777777" w:rsidR="00E363EF" w:rsidRPr="00674E56" w:rsidRDefault="00E363EF" w:rsidP="00E363EF">
            <w:pPr>
              <w:pStyle w:val="BodyText"/>
              <w:ind w:left="360"/>
              <w:jc w:val="center"/>
              <w:rPr>
                <w:b/>
                <w:bCs/>
                <w:sz w:val="24"/>
                <w:szCs w:val="24"/>
              </w:rPr>
            </w:pPr>
            <w:r w:rsidRPr="00674E56">
              <w:rPr>
                <w:b/>
                <w:bCs/>
                <w:sz w:val="24"/>
                <w:szCs w:val="24"/>
              </w:rPr>
              <w:t>Fasilitas</w:t>
            </w:r>
          </w:p>
        </w:tc>
        <w:tc>
          <w:tcPr>
            <w:tcW w:w="1416" w:type="dxa"/>
            <w:tcBorders>
              <w:top w:val="single" w:sz="4" w:space="0" w:color="auto"/>
              <w:bottom w:val="single" w:sz="4" w:space="0" w:color="auto"/>
            </w:tcBorders>
          </w:tcPr>
          <w:p w14:paraId="6FD11C16" w14:textId="77777777" w:rsidR="00E363EF" w:rsidRPr="00EA0F0D" w:rsidRDefault="00E363EF" w:rsidP="0012613F">
            <w:pPr>
              <w:pStyle w:val="BodyText"/>
              <w:ind w:left="360"/>
              <w:jc w:val="center"/>
              <w:rPr>
                <w:sz w:val="24"/>
                <w:szCs w:val="24"/>
              </w:rPr>
            </w:pPr>
            <w:r w:rsidRPr="00EA0F0D">
              <w:rPr>
                <w:sz w:val="24"/>
                <w:szCs w:val="24"/>
              </w:rPr>
              <w:t>0.398</w:t>
            </w:r>
          </w:p>
        </w:tc>
        <w:tc>
          <w:tcPr>
            <w:tcW w:w="1620" w:type="dxa"/>
            <w:tcBorders>
              <w:top w:val="single" w:sz="4" w:space="0" w:color="auto"/>
              <w:bottom w:val="single" w:sz="4" w:space="0" w:color="auto"/>
            </w:tcBorders>
          </w:tcPr>
          <w:p w14:paraId="442F5A86" w14:textId="77777777" w:rsidR="00E363EF" w:rsidRPr="00EA0F0D" w:rsidRDefault="00E363EF" w:rsidP="0012613F">
            <w:pPr>
              <w:pStyle w:val="BodyText"/>
              <w:ind w:left="360"/>
              <w:jc w:val="center"/>
              <w:rPr>
                <w:sz w:val="24"/>
                <w:szCs w:val="24"/>
              </w:rPr>
            </w:pPr>
            <w:r w:rsidRPr="00EA0F0D">
              <w:rPr>
                <w:sz w:val="24"/>
                <w:szCs w:val="24"/>
              </w:rPr>
              <w:t>0.548</w:t>
            </w:r>
          </w:p>
        </w:tc>
        <w:tc>
          <w:tcPr>
            <w:tcW w:w="1890" w:type="dxa"/>
            <w:tcBorders>
              <w:top w:val="single" w:sz="4" w:space="0" w:color="auto"/>
              <w:bottom w:val="single" w:sz="4" w:space="0" w:color="auto"/>
            </w:tcBorders>
          </w:tcPr>
          <w:p w14:paraId="67B09B1F" w14:textId="77777777" w:rsidR="00E363EF" w:rsidRPr="00EA0F0D" w:rsidRDefault="00E363EF" w:rsidP="0012613F">
            <w:pPr>
              <w:pStyle w:val="BodyText"/>
              <w:ind w:left="360"/>
              <w:jc w:val="center"/>
              <w:rPr>
                <w:sz w:val="24"/>
                <w:szCs w:val="24"/>
              </w:rPr>
            </w:pPr>
            <w:r w:rsidRPr="00EA0F0D">
              <w:rPr>
                <w:sz w:val="24"/>
                <w:szCs w:val="24"/>
              </w:rPr>
              <w:t>0.210</w:t>
            </w:r>
          </w:p>
        </w:tc>
        <w:tc>
          <w:tcPr>
            <w:tcW w:w="2041" w:type="dxa"/>
            <w:tcBorders>
              <w:top w:val="single" w:sz="4" w:space="0" w:color="auto"/>
              <w:bottom w:val="single" w:sz="4" w:space="0" w:color="auto"/>
            </w:tcBorders>
          </w:tcPr>
          <w:p w14:paraId="7D3BE94C" w14:textId="77777777" w:rsidR="00E363EF" w:rsidRPr="00EA0F0D" w:rsidRDefault="00E363EF" w:rsidP="0012613F">
            <w:pPr>
              <w:pStyle w:val="BodyText"/>
              <w:ind w:left="360"/>
              <w:jc w:val="center"/>
              <w:rPr>
                <w:sz w:val="24"/>
                <w:szCs w:val="24"/>
              </w:rPr>
            </w:pPr>
            <w:r w:rsidRPr="00EA0F0D">
              <w:rPr>
                <w:sz w:val="24"/>
                <w:szCs w:val="24"/>
              </w:rPr>
              <w:t>0.241</w:t>
            </w:r>
          </w:p>
        </w:tc>
      </w:tr>
      <w:tr w:rsidR="00E363EF" w:rsidRPr="00EA0F0D" w14:paraId="0CFFD01A" w14:textId="77777777" w:rsidTr="003A2396">
        <w:tc>
          <w:tcPr>
            <w:tcW w:w="1763" w:type="dxa"/>
            <w:tcBorders>
              <w:top w:val="single" w:sz="4" w:space="0" w:color="auto"/>
              <w:bottom w:val="single" w:sz="4" w:space="0" w:color="auto"/>
            </w:tcBorders>
          </w:tcPr>
          <w:p w14:paraId="7630B7AC" w14:textId="77777777" w:rsidR="00E363EF" w:rsidRPr="00674E56" w:rsidRDefault="00E363EF" w:rsidP="00E363EF">
            <w:pPr>
              <w:pStyle w:val="BodyText"/>
              <w:ind w:left="360"/>
              <w:jc w:val="center"/>
              <w:rPr>
                <w:b/>
                <w:bCs/>
                <w:sz w:val="24"/>
                <w:szCs w:val="24"/>
              </w:rPr>
            </w:pPr>
            <w:r w:rsidRPr="00674E56">
              <w:rPr>
                <w:b/>
                <w:bCs/>
                <w:sz w:val="24"/>
                <w:szCs w:val="24"/>
              </w:rPr>
              <w:t>Kebersihan</w:t>
            </w:r>
          </w:p>
        </w:tc>
        <w:tc>
          <w:tcPr>
            <w:tcW w:w="1416" w:type="dxa"/>
            <w:tcBorders>
              <w:top w:val="single" w:sz="4" w:space="0" w:color="auto"/>
              <w:bottom w:val="single" w:sz="4" w:space="0" w:color="auto"/>
            </w:tcBorders>
          </w:tcPr>
          <w:p w14:paraId="46032BA8" w14:textId="77777777" w:rsidR="00E363EF" w:rsidRPr="00EA0F0D" w:rsidRDefault="00E363EF" w:rsidP="0012613F">
            <w:pPr>
              <w:pStyle w:val="BodyText"/>
              <w:ind w:left="360"/>
              <w:jc w:val="center"/>
              <w:rPr>
                <w:sz w:val="24"/>
                <w:szCs w:val="24"/>
              </w:rPr>
            </w:pPr>
            <w:r w:rsidRPr="00EA0F0D">
              <w:rPr>
                <w:sz w:val="24"/>
                <w:szCs w:val="24"/>
              </w:rPr>
              <w:t>0.229</w:t>
            </w:r>
          </w:p>
        </w:tc>
        <w:tc>
          <w:tcPr>
            <w:tcW w:w="1620" w:type="dxa"/>
            <w:tcBorders>
              <w:top w:val="single" w:sz="4" w:space="0" w:color="auto"/>
              <w:bottom w:val="single" w:sz="4" w:space="0" w:color="auto"/>
            </w:tcBorders>
          </w:tcPr>
          <w:p w14:paraId="02AEB4B6" w14:textId="77777777" w:rsidR="00E363EF" w:rsidRPr="00EA0F0D" w:rsidRDefault="00E363EF" w:rsidP="0012613F">
            <w:pPr>
              <w:pStyle w:val="BodyText"/>
              <w:ind w:left="360"/>
              <w:jc w:val="center"/>
              <w:rPr>
                <w:sz w:val="24"/>
                <w:szCs w:val="24"/>
              </w:rPr>
            </w:pPr>
            <w:r w:rsidRPr="00EA0F0D">
              <w:rPr>
                <w:sz w:val="24"/>
                <w:szCs w:val="24"/>
              </w:rPr>
              <w:t>0.490</w:t>
            </w:r>
          </w:p>
        </w:tc>
        <w:tc>
          <w:tcPr>
            <w:tcW w:w="1890" w:type="dxa"/>
            <w:tcBorders>
              <w:top w:val="single" w:sz="4" w:space="0" w:color="auto"/>
              <w:bottom w:val="single" w:sz="4" w:space="0" w:color="auto"/>
            </w:tcBorders>
          </w:tcPr>
          <w:p w14:paraId="03575415" w14:textId="77777777" w:rsidR="00E363EF" w:rsidRPr="00EA0F0D" w:rsidRDefault="00E363EF" w:rsidP="0012613F">
            <w:pPr>
              <w:pStyle w:val="BodyText"/>
              <w:ind w:left="360"/>
              <w:jc w:val="center"/>
              <w:rPr>
                <w:sz w:val="24"/>
                <w:szCs w:val="24"/>
              </w:rPr>
            </w:pPr>
            <w:r w:rsidRPr="00EA0F0D">
              <w:rPr>
                <w:sz w:val="24"/>
                <w:szCs w:val="24"/>
              </w:rPr>
              <w:t>0.312</w:t>
            </w:r>
          </w:p>
        </w:tc>
        <w:tc>
          <w:tcPr>
            <w:tcW w:w="2041" w:type="dxa"/>
            <w:tcBorders>
              <w:top w:val="single" w:sz="4" w:space="0" w:color="auto"/>
              <w:bottom w:val="single" w:sz="4" w:space="0" w:color="auto"/>
            </w:tcBorders>
          </w:tcPr>
          <w:p w14:paraId="48415251" w14:textId="77777777" w:rsidR="00E363EF" w:rsidRPr="00EA0F0D" w:rsidRDefault="00E363EF" w:rsidP="0012613F">
            <w:pPr>
              <w:pStyle w:val="BodyText"/>
              <w:ind w:left="360"/>
              <w:jc w:val="center"/>
              <w:rPr>
                <w:sz w:val="24"/>
                <w:szCs w:val="24"/>
              </w:rPr>
            </w:pPr>
            <w:r w:rsidRPr="00EA0F0D">
              <w:rPr>
                <w:sz w:val="24"/>
                <w:szCs w:val="24"/>
              </w:rPr>
              <w:t>0.198</w:t>
            </w:r>
          </w:p>
        </w:tc>
      </w:tr>
      <w:tr w:rsidR="00E363EF" w:rsidRPr="00EA0F0D" w14:paraId="6A105F00" w14:textId="77777777" w:rsidTr="003A2396">
        <w:tc>
          <w:tcPr>
            <w:tcW w:w="1763" w:type="dxa"/>
            <w:tcBorders>
              <w:top w:val="single" w:sz="4" w:space="0" w:color="auto"/>
              <w:bottom w:val="single" w:sz="4" w:space="0" w:color="auto"/>
            </w:tcBorders>
          </w:tcPr>
          <w:p w14:paraId="4CDF221A" w14:textId="77777777" w:rsidR="00E363EF" w:rsidRPr="00674E56" w:rsidRDefault="00E363EF" w:rsidP="00E363EF">
            <w:pPr>
              <w:pStyle w:val="BodyText"/>
              <w:ind w:left="360"/>
              <w:jc w:val="center"/>
              <w:rPr>
                <w:b/>
                <w:bCs/>
                <w:sz w:val="24"/>
                <w:szCs w:val="24"/>
              </w:rPr>
            </w:pPr>
            <w:r w:rsidRPr="00674E56">
              <w:rPr>
                <w:b/>
                <w:bCs/>
                <w:sz w:val="24"/>
                <w:szCs w:val="24"/>
              </w:rPr>
              <w:t>Suasana</w:t>
            </w:r>
          </w:p>
        </w:tc>
        <w:tc>
          <w:tcPr>
            <w:tcW w:w="1416" w:type="dxa"/>
            <w:tcBorders>
              <w:top w:val="single" w:sz="4" w:space="0" w:color="auto"/>
              <w:bottom w:val="single" w:sz="4" w:space="0" w:color="auto"/>
            </w:tcBorders>
          </w:tcPr>
          <w:p w14:paraId="272C232D" w14:textId="77777777" w:rsidR="00E363EF" w:rsidRPr="00EA0F0D" w:rsidRDefault="00E363EF" w:rsidP="0012613F">
            <w:pPr>
              <w:pStyle w:val="BodyText"/>
              <w:ind w:left="360"/>
              <w:jc w:val="center"/>
              <w:rPr>
                <w:sz w:val="24"/>
                <w:szCs w:val="24"/>
              </w:rPr>
            </w:pPr>
            <w:r w:rsidRPr="00EA0F0D">
              <w:rPr>
                <w:sz w:val="24"/>
                <w:szCs w:val="24"/>
              </w:rPr>
              <w:t>0.111</w:t>
            </w:r>
          </w:p>
        </w:tc>
        <w:tc>
          <w:tcPr>
            <w:tcW w:w="1620" w:type="dxa"/>
            <w:tcBorders>
              <w:top w:val="single" w:sz="4" w:space="0" w:color="auto"/>
              <w:bottom w:val="single" w:sz="4" w:space="0" w:color="auto"/>
            </w:tcBorders>
          </w:tcPr>
          <w:p w14:paraId="634E461E" w14:textId="77777777" w:rsidR="00E363EF" w:rsidRPr="00EA0F0D" w:rsidRDefault="00E363EF" w:rsidP="0012613F">
            <w:pPr>
              <w:pStyle w:val="BodyText"/>
              <w:ind w:left="360"/>
              <w:jc w:val="center"/>
              <w:rPr>
                <w:sz w:val="24"/>
                <w:szCs w:val="24"/>
              </w:rPr>
            </w:pPr>
            <w:r w:rsidRPr="00EA0F0D">
              <w:rPr>
                <w:sz w:val="24"/>
                <w:szCs w:val="24"/>
              </w:rPr>
              <w:t>0.589</w:t>
            </w:r>
          </w:p>
        </w:tc>
        <w:tc>
          <w:tcPr>
            <w:tcW w:w="1890" w:type="dxa"/>
            <w:tcBorders>
              <w:top w:val="single" w:sz="4" w:space="0" w:color="auto"/>
              <w:bottom w:val="single" w:sz="4" w:space="0" w:color="auto"/>
            </w:tcBorders>
          </w:tcPr>
          <w:p w14:paraId="4CE4E5C2" w14:textId="77777777" w:rsidR="00E363EF" w:rsidRPr="00EA0F0D" w:rsidRDefault="00E363EF" w:rsidP="0012613F">
            <w:pPr>
              <w:pStyle w:val="BodyText"/>
              <w:ind w:left="360"/>
              <w:jc w:val="center"/>
              <w:rPr>
                <w:sz w:val="24"/>
                <w:szCs w:val="24"/>
              </w:rPr>
            </w:pPr>
            <w:r w:rsidRPr="00EA0F0D">
              <w:rPr>
                <w:sz w:val="24"/>
                <w:szCs w:val="24"/>
              </w:rPr>
              <w:t>0.252</w:t>
            </w:r>
          </w:p>
        </w:tc>
        <w:tc>
          <w:tcPr>
            <w:tcW w:w="2041" w:type="dxa"/>
            <w:tcBorders>
              <w:top w:val="single" w:sz="4" w:space="0" w:color="auto"/>
              <w:bottom w:val="single" w:sz="4" w:space="0" w:color="auto"/>
            </w:tcBorders>
          </w:tcPr>
          <w:p w14:paraId="044F1CCC" w14:textId="77777777" w:rsidR="00E363EF" w:rsidRPr="00EA0F0D" w:rsidRDefault="00E363EF" w:rsidP="0012613F">
            <w:pPr>
              <w:pStyle w:val="BodyText"/>
              <w:ind w:left="360"/>
              <w:jc w:val="center"/>
              <w:rPr>
                <w:sz w:val="24"/>
                <w:szCs w:val="24"/>
              </w:rPr>
            </w:pPr>
            <w:r w:rsidRPr="00EA0F0D">
              <w:rPr>
                <w:sz w:val="24"/>
                <w:szCs w:val="24"/>
              </w:rPr>
              <w:t>0.159</w:t>
            </w:r>
          </w:p>
        </w:tc>
      </w:tr>
      <w:tr w:rsidR="00E363EF" w:rsidRPr="00EA0F0D" w14:paraId="328BD9BD" w14:textId="77777777" w:rsidTr="003A2396">
        <w:tc>
          <w:tcPr>
            <w:tcW w:w="1763" w:type="dxa"/>
            <w:tcBorders>
              <w:top w:val="single" w:sz="4" w:space="0" w:color="auto"/>
              <w:bottom w:val="single" w:sz="4" w:space="0" w:color="auto"/>
            </w:tcBorders>
          </w:tcPr>
          <w:p w14:paraId="1119793D" w14:textId="77777777" w:rsidR="00E363EF" w:rsidRPr="00674E56" w:rsidRDefault="00E363EF" w:rsidP="00E363EF">
            <w:pPr>
              <w:pStyle w:val="BodyText"/>
              <w:ind w:left="360"/>
              <w:jc w:val="center"/>
              <w:rPr>
                <w:b/>
                <w:bCs/>
                <w:sz w:val="24"/>
                <w:szCs w:val="24"/>
              </w:rPr>
            </w:pPr>
            <w:r w:rsidRPr="00674E56">
              <w:rPr>
                <w:b/>
                <w:bCs/>
                <w:sz w:val="24"/>
                <w:szCs w:val="24"/>
              </w:rPr>
              <w:t>Lokasi</w:t>
            </w:r>
          </w:p>
        </w:tc>
        <w:tc>
          <w:tcPr>
            <w:tcW w:w="1416" w:type="dxa"/>
            <w:tcBorders>
              <w:top w:val="single" w:sz="4" w:space="0" w:color="auto"/>
              <w:bottom w:val="single" w:sz="4" w:space="0" w:color="auto"/>
            </w:tcBorders>
          </w:tcPr>
          <w:p w14:paraId="194CE4C4" w14:textId="77777777" w:rsidR="00E363EF" w:rsidRPr="00EA0F0D" w:rsidRDefault="00E363EF" w:rsidP="0012613F">
            <w:pPr>
              <w:pStyle w:val="BodyText"/>
              <w:ind w:left="360"/>
              <w:jc w:val="center"/>
              <w:rPr>
                <w:sz w:val="24"/>
                <w:szCs w:val="24"/>
              </w:rPr>
            </w:pPr>
            <w:r w:rsidRPr="00EA0F0D">
              <w:rPr>
                <w:sz w:val="24"/>
                <w:szCs w:val="24"/>
              </w:rPr>
              <w:t>0.056</w:t>
            </w:r>
          </w:p>
        </w:tc>
        <w:tc>
          <w:tcPr>
            <w:tcW w:w="1620" w:type="dxa"/>
            <w:tcBorders>
              <w:top w:val="single" w:sz="4" w:space="0" w:color="auto"/>
              <w:bottom w:val="single" w:sz="4" w:space="0" w:color="auto"/>
            </w:tcBorders>
          </w:tcPr>
          <w:p w14:paraId="35F0F13F" w14:textId="77777777" w:rsidR="00E363EF" w:rsidRPr="00EA0F0D" w:rsidRDefault="00E363EF" w:rsidP="0012613F">
            <w:pPr>
              <w:pStyle w:val="BodyText"/>
              <w:ind w:left="360"/>
              <w:jc w:val="center"/>
              <w:rPr>
                <w:sz w:val="24"/>
                <w:szCs w:val="24"/>
              </w:rPr>
            </w:pPr>
            <w:r w:rsidRPr="00EA0F0D">
              <w:rPr>
                <w:sz w:val="24"/>
                <w:szCs w:val="24"/>
              </w:rPr>
              <w:t>0.608</w:t>
            </w:r>
          </w:p>
        </w:tc>
        <w:tc>
          <w:tcPr>
            <w:tcW w:w="1890" w:type="dxa"/>
            <w:tcBorders>
              <w:top w:val="single" w:sz="4" w:space="0" w:color="auto"/>
              <w:bottom w:val="single" w:sz="4" w:space="0" w:color="auto"/>
            </w:tcBorders>
          </w:tcPr>
          <w:p w14:paraId="7763C0A5" w14:textId="77777777" w:rsidR="00E363EF" w:rsidRPr="00EA0F0D" w:rsidRDefault="00E363EF" w:rsidP="0012613F">
            <w:pPr>
              <w:pStyle w:val="BodyText"/>
              <w:ind w:left="360"/>
              <w:jc w:val="center"/>
              <w:rPr>
                <w:sz w:val="24"/>
                <w:szCs w:val="24"/>
              </w:rPr>
            </w:pPr>
            <w:r w:rsidRPr="00EA0F0D">
              <w:rPr>
                <w:sz w:val="24"/>
                <w:szCs w:val="24"/>
              </w:rPr>
              <w:t>0.272</w:t>
            </w:r>
          </w:p>
        </w:tc>
        <w:tc>
          <w:tcPr>
            <w:tcW w:w="2041" w:type="dxa"/>
            <w:tcBorders>
              <w:top w:val="single" w:sz="4" w:space="0" w:color="auto"/>
              <w:bottom w:val="single" w:sz="4" w:space="0" w:color="auto"/>
            </w:tcBorders>
          </w:tcPr>
          <w:p w14:paraId="48E27413" w14:textId="77777777" w:rsidR="00E363EF" w:rsidRPr="00EA0F0D" w:rsidRDefault="00E363EF" w:rsidP="0012613F">
            <w:pPr>
              <w:pStyle w:val="BodyText"/>
              <w:ind w:left="360"/>
              <w:jc w:val="center"/>
              <w:rPr>
                <w:sz w:val="24"/>
                <w:szCs w:val="24"/>
              </w:rPr>
            </w:pPr>
            <w:r w:rsidRPr="00EA0F0D">
              <w:rPr>
                <w:sz w:val="24"/>
                <w:szCs w:val="24"/>
              </w:rPr>
              <w:t>0.119</w:t>
            </w:r>
          </w:p>
        </w:tc>
      </w:tr>
      <w:tr w:rsidR="00E363EF" w:rsidRPr="00EA0F0D" w14:paraId="5DA3BF3C" w14:textId="77777777" w:rsidTr="003A2396">
        <w:tc>
          <w:tcPr>
            <w:tcW w:w="3179" w:type="dxa"/>
            <w:gridSpan w:val="2"/>
            <w:tcBorders>
              <w:top w:val="single" w:sz="4" w:space="0" w:color="auto"/>
            </w:tcBorders>
          </w:tcPr>
          <w:p w14:paraId="3A2D0386" w14:textId="77777777" w:rsidR="00E363EF" w:rsidRPr="00674E56" w:rsidRDefault="00E363EF" w:rsidP="00E363EF">
            <w:pPr>
              <w:pStyle w:val="BodyText"/>
              <w:ind w:left="360"/>
              <w:jc w:val="center"/>
              <w:rPr>
                <w:b/>
                <w:bCs/>
                <w:sz w:val="24"/>
                <w:szCs w:val="24"/>
              </w:rPr>
            </w:pPr>
            <w:r w:rsidRPr="00674E56">
              <w:rPr>
                <w:b/>
                <w:bCs/>
                <w:sz w:val="24"/>
                <w:szCs w:val="24"/>
              </w:rPr>
              <w:t>Total</w:t>
            </w:r>
          </w:p>
        </w:tc>
        <w:tc>
          <w:tcPr>
            <w:tcW w:w="1620" w:type="dxa"/>
            <w:tcBorders>
              <w:top w:val="single" w:sz="4" w:space="0" w:color="auto"/>
            </w:tcBorders>
          </w:tcPr>
          <w:p w14:paraId="6BECF9AD" w14:textId="77777777" w:rsidR="00E363EF" w:rsidRPr="00EA0F0D" w:rsidRDefault="00E363EF" w:rsidP="0012613F">
            <w:pPr>
              <w:pStyle w:val="BodyText"/>
              <w:ind w:left="360"/>
              <w:jc w:val="center"/>
              <w:rPr>
                <w:sz w:val="24"/>
                <w:szCs w:val="24"/>
              </w:rPr>
            </w:pPr>
            <w:r w:rsidRPr="00EA0F0D">
              <w:rPr>
                <w:sz w:val="24"/>
                <w:szCs w:val="24"/>
              </w:rPr>
              <w:t>0.514</w:t>
            </w:r>
          </w:p>
        </w:tc>
        <w:tc>
          <w:tcPr>
            <w:tcW w:w="1890" w:type="dxa"/>
            <w:tcBorders>
              <w:top w:val="single" w:sz="4" w:space="0" w:color="auto"/>
            </w:tcBorders>
          </w:tcPr>
          <w:p w14:paraId="7D33656B" w14:textId="77777777" w:rsidR="00E363EF" w:rsidRPr="00EA0F0D" w:rsidRDefault="00E363EF" w:rsidP="0012613F">
            <w:pPr>
              <w:pStyle w:val="BodyText"/>
              <w:ind w:left="360"/>
              <w:jc w:val="center"/>
              <w:rPr>
                <w:sz w:val="24"/>
                <w:szCs w:val="24"/>
              </w:rPr>
            </w:pPr>
            <w:r w:rsidRPr="00EA0F0D">
              <w:rPr>
                <w:sz w:val="24"/>
                <w:szCs w:val="24"/>
              </w:rPr>
              <w:t>0.284</w:t>
            </w:r>
          </w:p>
        </w:tc>
        <w:tc>
          <w:tcPr>
            <w:tcW w:w="2041" w:type="dxa"/>
            <w:tcBorders>
              <w:top w:val="single" w:sz="4" w:space="0" w:color="auto"/>
            </w:tcBorders>
          </w:tcPr>
          <w:p w14:paraId="37C6B893" w14:textId="77777777" w:rsidR="00E363EF" w:rsidRPr="00EA0F0D" w:rsidRDefault="00E363EF" w:rsidP="0012613F">
            <w:pPr>
              <w:pStyle w:val="BodyText"/>
              <w:ind w:left="360"/>
              <w:jc w:val="center"/>
              <w:rPr>
                <w:sz w:val="24"/>
                <w:szCs w:val="24"/>
              </w:rPr>
            </w:pPr>
            <w:r w:rsidRPr="00EA0F0D">
              <w:rPr>
                <w:sz w:val="24"/>
                <w:szCs w:val="24"/>
              </w:rPr>
              <w:t>0.201</w:t>
            </w:r>
          </w:p>
        </w:tc>
      </w:tr>
    </w:tbl>
    <w:p w14:paraId="6DEC46D9" w14:textId="77777777" w:rsidR="00E363EF" w:rsidRPr="00E363EF" w:rsidRDefault="00E363EF" w:rsidP="007F5115">
      <w:pPr>
        <w:tabs>
          <w:tab w:val="left" w:pos="284"/>
        </w:tabs>
        <w:rPr>
          <w:sz w:val="24"/>
          <w:szCs w:val="24"/>
        </w:rPr>
      </w:pPr>
    </w:p>
    <w:p w14:paraId="1C66DBCF" w14:textId="77777777" w:rsidR="00E363EF" w:rsidRPr="00E363EF" w:rsidRDefault="00E363EF" w:rsidP="000B0AB9">
      <w:pPr>
        <w:tabs>
          <w:tab w:val="left" w:pos="284"/>
        </w:tabs>
        <w:rPr>
          <w:b/>
          <w:sz w:val="24"/>
          <w:szCs w:val="24"/>
        </w:rPr>
      </w:pPr>
      <w:r w:rsidRPr="00E363EF">
        <w:rPr>
          <w:b/>
          <w:sz w:val="24"/>
          <w:szCs w:val="24"/>
        </w:rPr>
        <w:t>Hasil Penelitian</w:t>
      </w:r>
    </w:p>
    <w:p w14:paraId="310B5A1C" w14:textId="77777777" w:rsidR="0065502C" w:rsidRDefault="00E363EF" w:rsidP="000B0AB9">
      <w:pPr>
        <w:jc w:val="both"/>
        <w:rPr>
          <w:sz w:val="24"/>
          <w:szCs w:val="24"/>
        </w:rPr>
      </w:pPr>
      <w:r w:rsidRPr="00E363EF">
        <w:rPr>
          <w:sz w:val="24"/>
          <w:szCs w:val="24"/>
        </w:rPr>
        <w:t xml:space="preserve">Hasil pengujian sistem dilakukan dengan menguji 40 data responden untuk menentukan kafe pilihan dari 3 alternatif kafe di atas. Dari hasil penelitian didapatkan bahwa kafe </w:t>
      </w:r>
      <w:r w:rsidRPr="00E363EF">
        <w:rPr>
          <w:i/>
          <w:iCs/>
          <w:sz w:val="24"/>
          <w:szCs w:val="24"/>
        </w:rPr>
        <w:t xml:space="preserve">our story </w:t>
      </w:r>
      <w:r w:rsidRPr="00E363EF">
        <w:rPr>
          <w:sz w:val="24"/>
          <w:szCs w:val="24"/>
        </w:rPr>
        <w:t xml:space="preserve">menjadi kafe yang terpilih dengan memiliki 25 responden yang memilih, kemudian kafe </w:t>
      </w:r>
      <w:r w:rsidRPr="00E363EF">
        <w:rPr>
          <w:i/>
          <w:iCs/>
          <w:sz w:val="24"/>
          <w:szCs w:val="24"/>
        </w:rPr>
        <w:t xml:space="preserve">red n blue </w:t>
      </w:r>
      <w:r w:rsidRPr="00E363EF">
        <w:rPr>
          <w:sz w:val="24"/>
          <w:szCs w:val="24"/>
        </w:rPr>
        <w:t xml:space="preserve">dengan 13 pemilih dan kafe </w:t>
      </w:r>
      <w:r w:rsidRPr="00E363EF">
        <w:rPr>
          <w:i/>
          <w:iCs/>
          <w:sz w:val="24"/>
          <w:szCs w:val="24"/>
        </w:rPr>
        <w:t xml:space="preserve">q de vie </w:t>
      </w:r>
      <w:r w:rsidRPr="00E363EF">
        <w:rPr>
          <w:sz w:val="24"/>
          <w:szCs w:val="24"/>
        </w:rPr>
        <w:t>sebanyak 2 pemilih.</w:t>
      </w:r>
    </w:p>
    <w:p w14:paraId="1B8CA9B5" w14:textId="77777777" w:rsidR="000B0AB9" w:rsidRDefault="000B0AB9" w:rsidP="000B0AB9">
      <w:pPr>
        <w:jc w:val="both"/>
        <w:rPr>
          <w:sz w:val="24"/>
          <w:szCs w:val="24"/>
        </w:rPr>
      </w:pPr>
    </w:p>
    <w:p w14:paraId="7E574DCE" w14:textId="77777777" w:rsidR="000B0AB9" w:rsidRPr="00E363EF" w:rsidRDefault="000B0AB9" w:rsidP="000B0AB9">
      <w:pPr>
        <w:jc w:val="both"/>
        <w:rPr>
          <w:sz w:val="24"/>
          <w:szCs w:val="24"/>
        </w:rPr>
      </w:pPr>
    </w:p>
    <w:p w14:paraId="7650DBDB" w14:textId="77777777" w:rsidR="0065502C" w:rsidRPr="00993103" w:rsidRDefault="0065502C" w:rsidP="0065502C">
      <w:pPr>
        <w:pStyle w:val="ListParagraph"/>
        <w:numPr>
          <w:ilvl w:val="0"/>
          <w:numId w:val="19"/>
        </w:numPr>
        <w:tabs>
          <w:tab w:val="left" w:pos="426"/>
        </w:tabs>
        <w:ind w:left="284" w:hanging="284"/>
        <w:jc w:val="both"/>
        <w:rPr>
          <w:rFonts w:ascii="Times New Roman" w:hAnsi="Times New Roman"/>
          <w:b/>
          <w:sz w:val="24"/>
          <w:szCs w:val="24"/>
        </w:rPr>
      </w:pPr>
      <w:r w:rsidRPr="00993103">
        <w:rPr>
          <w:rFonts w:ascii="Times New Roman" w:hAnsi="Times New Roman"/>
          <w:b/>
          <w:sz w:val="24"/>
          <w:szCs w:val="24"/>
        </w:rPr>
        <w:t>Kesimpulan</w:t>
      </w:r>
    </w:p>
    <w:p w14:paraId="170F62DD" w14:textId="77777777" w:rsidR="00702376" w:rsidRPr="00EA0F0D" w:rsidRDefault="00702376" w:rsidP="00702376">
      <w:pPr>
        <w:jc w:val="both"/>
        <w:rPr>
          <w:sz w:val="24"/>
          <w:szCs w:val="24"/>
        </w:rPr>
      </w:pPr>
      <w:r w:rsidRPr="00EA0F0D">
        <w:rPr>
          <w:sz w:val="24"/>
          <w:szCs w:val="24"/>
        </w:rPr>
        <w:t xml:space="preserve">Hasil implementasi dalam melakukan pemilihan keputusan kafe terbaik menggunakan metode </w:t>
      </w:r>
      <w:r w:rsidRPr="00EA0F0D">
        <w:rPr>
          <w:i/>
          <w:iCs/>
          <w:sz w:val="24"/>
          <w:szCs w:val="24"/>
        </w:rPr>
        <w:t xml:space="preserve">Analytical Hierarchy Process </w:t>
      </w:r>
      <w:r w:rsidRPr="00EA0F0D">
        <w:rPr>
          <w:sz w:val="24"/>
          <w:szCs w:val="24"/>
        </w:rPr>
        <w:t>(AHP) dapat diambil kesimpulan bahwa metode AHP dapat digunakan dalam melakukan pemilihan kafe terbaik di kota Tanjungpinang. Nilai kriteria yang diberikan pada penelitian ini adalah kriteria harga sebesar 0.030, kriteria pelayanan sebesar 0.176, kriteria fasilitas sebesar 0.398, kriteria kebersihan sebesar 0.229, kriteria suasana sebesar 0.111 dan kriteria lokasi sebesar 0.056. dari nilai tersebut maka menjadikan kriteria fasilitas menjadi kriteria yang paling diutamakan kemudian diikuti oleh kriteria kebersihan, pelayanan, suasana, lokasi dan harga secara berurutan.</w:t>
      </w:r>
    </w:p>
    <w:p w14:paraId="445066F7" w14:textId="77777777" w:rsidR="0065502C" w:rsidRPr="00702376" w:rsidRDefault="00702376" w:rsidP="00702376">
      <w:pPr>
        <w:jc w:val="both"/>
        <w:rPr>
          <w:sz w:val="24"/>
          <w:szCs w:val="24"/>
        </w:rPr>
      </w:pPr>
      <w:r w:rsidRPr="00EA0F0D">
        <w:rPr>
          <w:sz w:val="24"/>
          <w:szCs w:val="24"/>
        </w:rPr>
        <w:t xml:space="preserve">Dalam pengujian menggunakan metode AHP dilakukan terhadap tiga buah alternatif yaitu kafe </w:t>
      </w:r>
      <w:r w:rsidRPr="00EA0F0D">
        <w:rPr>
          <w:i/>
          <w:iCs/>
          <w:sz w:val="24"/>
          <w:szCs w:val="24"/>
        </w:rPr>
        <w:t xml:space="preserve">our story, </w:t>
      </w:r>
      <w:r w:rsidRPr="00EA0F0D">
        <w:rPr>
          <w:sz w:val="24"/>
          <w:szCs w:val="24"/>
        </w:rPr>
        <w:t xml:space="preserve">kafe </w:t>
      </w:r>
      <w:r w:rsidRPr="00EA0F0D">
        <w:rPr>
          <w:i/>
          <w:iCs/>
          <w:sz w:val="24"/>
          <w:szCs w:val="24"/>
        </w:rPr>
        <w:t xml:space="preserve">red n blue </w:t>
      </w:r>
      <w:r w:rsidRPr="00EA0F0D">
        <w:rPr>
          <w:sz w:val="24"/>
          <w:szCs w:val="24"/>
        </w:rPr>
        <w:t xml:space="preserve">dan kafe </w:t>
      </w:r>
      <w:r w:rsidRPr="00EA0F0D">
        <w:rPr>
          <w:i/>
          <w:iCs/>
          <w:sz w:val="24"/>
          <w:szCs w:val="24"/>
        </w:rPr>
        <w:t>q de vie</w:t>
      </w:r>
      <w:r w:rsidRPr="00EA0F0D">
        <w:rPr>
          <w:sz w:val="24"/>
          <w:szCs w:val="24"/>
        </w:rPr>
        <w:t xml:space="preserve">. Responden penelitian sebanyak 40 responden yang menjawab dimana didapatkan hasil sebesar 25 responden memilih kafe </w:t>
      </w:r>
      <w:r w:rsidRPr="00EA0F0D">
        <w:rPr>
          <w:i/>
          <w:iCs/>
          <w:sz w:val="24"/>
          <w:szCs w:val="24"/>
        </w:rPr>
        <w:t xml:space="preserve">our story, </w:t>
      </w:r>
      <w:r w:rsidRPr="00EA0F0D">
        <w:rPr>
          <w:sz w:val="24"/>
          <w:szCs w:val="24"/>
        </w:rPr>
        <w:t xml:space="preserve">13 responden memilih kafe </w:t>
      </w:r>
      <w:r w:rsidRPr="00EA0F0D">
        <w:rPr>
          <w:i/>
          <w:iCs/>
          <w:sz w:val="24"/>
          <w:szCs w:val="24"/>
        </w:rPr>
        <w:t xml:space="preserve">red n blue </w:t>
      </w:r>
      <w:r w:rsidRPr="00EA0F0D">
        <w:rPr>
          <w:sz w:val="24"/>
          <w:szCs w:val="24"/>
        </w:rPr>
        <w:t xml:space="preserve">dan 2 responden memilih kafe </w:t>
      </w:r>
      <w:r w:rsidRPr="00EA0F0D">
        <w:rPr>
          <w:i/>
          <w:iCs/>
          <w:sz w:val="24"/>
          <w:szCs w:val="24"/>
        </w:rPr>
        <w:t>q de vie</w:t>
      </w:r>
      <w:r w:rsidRPr="00EA0F0D">
        <w:rPr>
          <w:sz w:val="24"/>
          <w:szCs w:val="24"/>
        </w:rPr>
        <w:t xml:space="preserve">. Berdasarkan hasil diatas diantar ketiga alternatif pilihan kafe terbaik adalah kafe </w:t>
      </w:r>
      <w:r w:rsidRPr="00EA0F0D">
        <w:rPr>
          <w:i/>
          <w:iCs/>
          <w:sz w:val="24"/>
          <w:szCs w:val="24"/>
        </w:rPr>
        <w:t>our story</w:t>
      </w:r>
      <w:r w:rsidRPr="00EA0F0D">
        <w:rPr>
          <w:sz w:val="24"/>
          <w:szCs w:val="24"/>
        </w:rPr>
        <w:t>.</w:t>
      </w:r>
    </w:p>
    <w:p w14:paraId="5B8AF1CA" w14:textId="77777777" w:rsidR="0065502C" w:rsidRPr="001B2AED" w:rsidRDefault="0065502C" w:rsidP="0065502C">
      <w:pPr>
        <w:jc w:val="both"/>
        <w:rPr>
          <w:b/>
          <w:sz w:val="24"/>
          <w:szCs w:val="24"/>
        </w:rPr>
      </w:pPr>
    </w:p>
    <w:p w14:paraId="7C6AA6F9" w14:textId="77777777" w:rsidR="0065502C" w:rsidRDefault="0065502C" w:rsidP="0065502C">
      <w:pPr>
        <w:jc w:val="both"/>
        <w:rPr>
          <w:sz w:val="24"/>
          <w:szCs w:val="24"/>
        </w:rPr>
      </w:pPr>
    </w:p>
    <w:p w14:paraId="2294A16F" w14:textId="77777777" w:rsidR="0065502C" w:rsidRPr="00C65FBD" w:rsidRDefault="0065502C" w:rsidP="002469F4">
      <w:pPr>
        <w:pStyle w:val="ListParagraph"/>
        <w:numPr>
          <w:ilvl w:val="0"/>
          <w:numId w:val="19"/>
        </w:numPr>
        <w:tabs>
          <w:tab w:val="left" w:pos="426"/>
        </w:tabs>
        <w:spacing w:after="300"/>
        <w:ind w:left="284" w:hanging="284"/>
        <w:jc w:val="both"/>
        <w:rPr>
          <w:rFonts w:ascii="Times New Roman" w:hAnsi="Times New Roman"/>
          <w:sz w:val="24"/>
          <w:szCs w:val="24"/>
        </w:rPr>
      </w:pPr>
      <w:r w:rsidRPr="00C65FBD">
        <w:rPr>
          <w:rFonts w:ascii="Times New Roman" w:hAnsi="Times New Roman"/>
          <w:b/>
          <w:sz w:val="24"/>
          <w:szCs w:val="24"/>
        </w:rPr>
        <w:t>Daftar Pustaka</w:t>
      </w:r>
    </w:p>
    <w:p w14:paraId="3B01E648" w14:textId="77777777" w:rsidR="00CC4F57" w:rsidRDefault="00CC4F57" w:rsidP="00CC4F57">
      <w:pPr>
        <w:spacing w:after="200"/>
        <w:ind w:left="562" w:hanging="562"/>
        <w:jc w:val="both"/>
        <w:rPr>
          <w:sz w:val="24"/>
          <w:szCs w:val="24"/>
        </w:rPr>
      </w:pPr>
      <w:r w:rsidRPr="00CC4F57">
        <w:rPr>
          <w:sz w:val="24"/>
          <w:szCs w:val="24"/>
        </w:rPr>
        <w:t>Fauzi, A., Punia, I.N., Kamajaya, G., 2017, Budaya Nongkrong Anak Muda Di Kafe (Tinjauan Gaya Hidup Anak Muda Di Kota Denpasar), Jurnal Fakultas Ilmu Sosial dan Ilmu Politik, Universitas Udayana.</w:t>
      </w:r>
    </w:p>
    <w:p w14:paraId="52EC3285" w14:textId="77777777" w:rsidR="002469F4" w:rsidRPr="00CC4F57" w:rsidRDefault="002469F4" w:rsidP="002469F4">
      <w:pPr>
        <w:spacing w:after="200"/>
        <w:ind w:left="562" w:hanging="562"/>
        <w:jc w:val="both"/>
        <w:rPr>
          <w:sz w:val="24"/>
          <w:szCs w:val="24"/>
        </w:rPr>
      </w:pPr>
      <w:r w:rsidRPr="00CC4F57">
        <w:rPr>
          <w:sz w:val="24"/>
          <w:szCs w:val="24"/>
        </w:rPr>
        <w:t xml:space="preserve">Fauziah, Syarif, W., 2019, Hubungan Kualitas Pelaynaan Dengan Kepuasan Pelanggan Di Kafe Kopigo Bukittinggi, </w:t>
      </w:r>
      <w:r w:rsidRPr="00CC4F57">
        <w:rPr>
          <w:i/>
          <w:iCs/>
          <w:sz w:val="24"/>
          <w:szCs w:val="24"/>
        </w:rPr>
        <w:t>Jurnal Kapita Selektra Geografi,</w:t>
      </w:r>
      <w:r w:rsidRPr="00CC4F57">
        <w:rPr>
          <w:sz w:val="24"/>
          <w:szCs w:val="24"/>
        </w:rPr>
        <w:t xml:space="preserve"> vol.2, no.8, pp 01-12.</w:t>
      </w:r>
    </w:p>
    <w:p w14:paraId="4A5AF467" w14:textId="77777777" w:rsidR="00CC4F57" w:rsidRDefault="00CC4F57" w:rsidP="00CC4F57">
      <w:pPr>
        <w:spacing w:after="200"/>
        <w:ind w:left="562" w:hanging="562"/>
        <w:jc w:val="both"/>
        <w:rPr>
          <w:sz w:val="24"/>
          <w:szCs w:val="24"/>
        </w:rPr>
      </w:pPr>
      <w:r w:rsidRPr="00CC4F57">
        <w:rPr>
          <w:sz w:val="24"/>
          <w:szCs w:val="24"/>
        </w:rPr>
        <w:lastRenderedPageBreak/>
        <w:t xml:space="preserve">Hidayat, A., Muslihuddin, M., Utami, I.T., 2017, Sistem Pendukung Keputusan Menentukan Lokasi Café Baru Suncafe Sebagai Destinasi Wisata Kuliner Di Kabupaten Pringsewu Menggunakan Metode Simple Additive Weighting, </w:t>
      </w:r>
      <w:r w:rsidRPr="00CC4F57">
        <w:rPr>
          <w:i/>
          <w:iCs/>
          <w:sz w:val="24"/>
          <w:szCs w:val="24"/>
        </w:rPr>
        <w:t>Jurnal Skripsi,</w:t>
      </w:r>
      <w:r w:rsidRPr="00CC4F57">
        <w:rPr>
          <w:sz w:val="24"/>
          <w:szCs w:val="24"/>
        </w:rPr>
        <w:t xml:space="preserve"> STMIK Pringsewu.</w:t>
      </w:r>
    </w:p>
    <w:p w14:paraId="1E5EF653" w14:textId="77777777" w:rsidR="002469F4" w:rsidRDefault="002469F4" w:rsidP="002469F4">
      <w:pPr>
        <w:spacing w:after="200"/>
        <w:ind w:left="562" w:hanging="562"/>
        <w:jc w:val="both"/>
        <w:rPr>
          <w:sz w:val="24"/>
          <w:szCs w:val="24"/>
        </w:rPr>
      </w:pPr>
      <w:r w:rsidRPr="00CC4F57">
        <w:rPr>
          <w:sz w:val="24"/>
          <w:szCs w:val="24"/>
        </w:rPr>
        <w:t xml:space="preserve">Hidayatullah, N.A., 2018, Realitas Kafe Kekinian Bagi Kalangan Mahasiswa Pada Komunitas Instameet Surabaya, </w:t>
      </w:r>
      <w:r w:rsidRPr="00CC4F57">
        <w:rPr>
          <w:i/>
          <w:iCs/>
          <w:sz w:val="24"/>
          <w:szCs w:val="24"/>
        </w:rPr>
        <w:t xml:space="preserve">Jurnal Skripsi, </w:t>
      </w:r>
      <w:r w:rsidRPr="00CC4F57">
        <w:rPr>
          <w:sz w:val="24"/>
          <w:szCs w:val="24"/>
        </w:rPr>
        <w:t xml:space="preserve">Universitas Airlangga Surabaya. </w:t>
      </w:r>
    </w:p>
    <w:p w14:paraId="3C1C9F00" w14:textId="77777777" w:rsidR="002469F4" w:rsidRDefault="002469F4" w:rsidP="002469F4">
      <w:pPr>
        <w:spacing w:after="200"/>
        <w:ind w:left="562" w:hanging="562"/>
        <w:jc w:val="both"/>
        <w:rPr>
          <w:sz w:val="24"/>
          <w:szCs w:val="24"/>
        </w:rPr>
      </w:pPr>
      <w:r w:rsidRPr="00CC4F57">
        <w:rPr>
          <w:sz w:val="24"/>
          <w:szCs w:val="24"/>
        </w:rPr>
        <w:t>Ipnuwati, S., Khotimah, K., dan Sari, K.P., 2018, Pemilihan Café Terbaik Menggunakan Metode Analytical Hierarchy Process</w:t>
      </w:r>
      <w:r w:rsidRPr="00CC4F57">
        <w:rPr>
          <w:i/>
          <w:iCs/>
          <w:sz w:val="24"/>
          <w:szCs w:val="24"/>
        </w:rPr>
        <w:t xml:space="preserve"> </w:t>
      </w:r>
      <w:r w:rsidRPr="00CC4F57">
        <w:rPr>
          <w:sz w:val="24"/>
          <w:szCs w:val="24"/>
        </w:rPr>
        <w:t xml:space="preserve">(AHP), </w:t>
      </w:r>
      <w:r w:rsidRPr="00CC4F57">
        <w:rPr>
          <w:i/>
          <w:iCs/>
          <w:sz w:val="24"/>
          <w:szCs w:val="24"/>
        </w:rPr>
        <w:t xml:space="preserve">Jurnal Management Sistem Informasi dan Teknologi, </w:t>
      </w:r>
      <w:r w:rsidRPr="00CC4F57">
        <w:rPr>
          <w:sz w:val="24"/>
          <w:szCs w:val="24"/>
        </w:rPr>
        <w:t>vol.08, no.01, pp 29-38.</w:t>
      </w:r>
    </w:p>
    <w:p w14:paraId="310C9C77" w14:textId="77777777" w:rsidR="002469F4" w:rsidRDefault="002469F4" w:rsidP="002469F4">
      <w:pPr>
        <w:spacing w:after="200"/>
        <w:ind w:left="562" w:hanging="562"/>
        <w:jc w:val="both"/>
        <w:rPr>
          <w:sz w:val="24"/>
          <w:szCs w:val="24"/>
        </w:rPr>
      </w:pPr>
      <w:r w:rsidRPr="00CC4F57">
        <w:rPr>
          <w:sz w:val="24"/>
          <w:szCs w:val="24"/>
        </w:rPr>
        <w:t xml:space="preserve">Khoirul, M., Yudana, G., Rahayu, P., 2019, Faktor Utama Pemilihan Lokasi Kafe Di Kota Surakarta, </w:t>
      </w:r>
      <w:r w:rsidRPr="00CC4F57">
        <w:rPr>
          <w:i/>
          <w:iCs/>
          <w:sz w:val="24"/>
          <w:szCs w:val="24"/>
        </w:rPr>
        <w:t xml:space="preserve">Jurnal Desa-Kota, </w:t>
      </w:r>
      <w:r w:rsidRPr="00CC4F57">
        <w:rPr>
          <w:sz w:val="24"/>
          <w:szCs w:val="24"/>
        </w:rPr>
        <w:t>vol.1, no.2, pp 108-120.</w:t>
      </w:r>
    </w:p>
    <w:p w14:paraId="4BDB566C" w14:textId="77777777" w:rsidR="002469F4" w:rsidRDefault="002469F4" w:rsidP="002469F4">
      <w:pPr>
        <w:spacing w:after="200"/>
        <w:ind w:left="562" w:hanging="562"/>
        <w:jc w:val="both"/>
        <w:rPr>
          <w:sz w:val="24"/>
          <w:szCs w:val="24"/>
        </w:rPr>
      </w:pPr>
      <w:r w:rsidRPr="00CC4F57">
        <w:rPr>
          <w:sz w:val="24"/>
          <w:szCs w:val="24"/>
        </w:rPr>
        <w:t xml:space="preserve">Priatna, W., Suryadi., 2019, Perancangan Sistem Pendukung Keputusan Untuk Pemilihan Lokasi Dalam Perluasan Usaha Kafe Menggunakan Analytical Hierarchy Process, </w:t>
      </w:r>
      <w:r w:rsidRPr="00CC4F57">
        <w:rPr>
          <w:i/>
          <w:iCs/>
          <w:sz w:val="24"/>
          <w:szCs w:val="24"/>
        </w:rPr>
        <w:t xml:space="preserve">Jurnal RESTI, </w:t>
      </w:r>
      <w:r w:rsidRPr="00CC4F57">
        <w:rPr>
          <w:sz w:val="24"/>
          <w:szCs w:val="24"/>
        </w:rPr>
        <w:t>vol.3, no.3, pp 511-517.</w:t>
      </w:r>
    </w:p>
    <w:p w14:paraId="388F5B3B" w14:textId="77777777" w:rsidR="002469F4" w:rsidRPr="002469F4" w:rsidRDefault="002469F4" w:rsidP="002469F4">
      <w:pPr>
        <w:spacing w:after="200"/>
        <w:ind w:left="562" w:hanging="562"/>
        <w:jc w:val="both"/>
        <w:rPr>
          <w:sz w:val="24"/>
          <w:szCs w:val="24"/>
        </w:rPr>
      </w:pPr>
      <w:r w:rsidRPr="00CC4F57">
        <w:rPr>
          <w:sz w:val="24"/>
          <w:szCs w:val="24"/>
        </w:rPr>
        <w:t xml:space="preserve">Rilcudurano, D., 2018, Faktor Yang Mendorong Orang Berkunjung Ke Wood Café Ngabang, </w:t>
      </w:r>
      <w:r w:rsidRPr="00CC4F57">
        <w:rPr>
          <w:i/>
          <w:iCs/>
          <w:sz w:val="24"/>
          <w:szCs w:val="24"/>
        </w:rPr>
        <w:t xml:space="preserve">Skripsi, </w:t>
      </w:r>
      <w:r w:rsidRPr="00CC4F57">
        <w:rPr>
          <w:sz w:val="24"/>
          <w:szCs w:val="24"/>
        </w:rPr>
        <w:t>Universitas Sanata Dharma, Surabaya.</w:t>
      </w:r>
    </w:p>
    <w:p w14:paraId="6EABB2C8" w14:textId="77777777" w:rsidR="00CC4F57" w:rsidRPr="00CC4F57" w:rsidRDefault="00CC4F57" w:rsidP="00CC4F57">
      <w:pPr>
        <w:spacing w:after="200"/>
        <w:ind w:left="562" w:hanging="562"/>
        <w:jc w:val="both"/>
        <w:rPr>
          <w:sz w:val="24"/>
          <w:szCs w:val="24"/>
        </w:rPr>
      </w:pPr>
      <w:r w:rsidRPr="00CC4F57">
        <w:rPr>
          <w:sz w:val="24"/>
          <w:szCs w:val="24"/>
        </w:rPr>
        <w:t xml:space="preserve">Santoso., Nurmalina, R., 2017, Perencanaan dan Pengembangan Aplikasi Absensi Mahasiswa Menggunakan Smart Card Guna Pengembangan Kampus Cerdas (Studi Kasus Politeknik Negeri Tanah Laut), </w:t>
      </w:r>
      <w:r w:rsidRPr="00CC4F57">
        <w:rPr>
          <w:i/>
          <w:iCs/>
          <w:sz w:val="24"/>
          <w:szCs w:val="24"/>
        </w:rPr>
        <w:t xml:space="preserve">Jurnal Integrasi, </w:t>
      </w:r>
      <w:r w:rsidRPr="00CC4F57">
        <w:rPr>
          <w:sz w:val="24"/>
          <w:szCs w:val="24"/>
        </w:rPr>
        <w:t>vol.9, no.1, pp 84-91.</w:t>
      </w:r>
    </w:p>
    <w:p w14:paraId="4BF6A661" w14:textId="77777777" w:rsidR="00CC4F57" w:rsidRPr="00CC4F57" w:rsidRDefault="00CC4F57" w:rsidP="00CC4F57">
      <w:pPr>
        <w:spacing w:after="200"/>
        <w:ind w:left="562" w:hanging="562"/>
        <w:jc w:val="both"/>
        <w:rPr>
          <w:sz w:val="24"/>
          <w:szCs w:val="24"/>
        </w:rPr>
      </w:pPr>
      <w:r w:rsidRPr="00CC4F57">
        <w:rPr>
          <w:sz w:val="24"/>
          <w:szCs w:val="24"/>
        </w:rPr>
        <w:t xml:space="preserve">Siahaan, Y.F., 2017, Sistem Pendukung Keputusan Pemilihan Waralaba Outlet Minuman Kopi di Indonesia, </w:t>
      </w:r>
      <w:r w:rsidRPr="00CC4F57">
        <w:rPr>
          <w:i/>
          <w:iCs/>
          <w:sz w:val="24"/>
          <w:szCs w:val="24"/>
        </w:rPr>
        <w:t xml:space="preserve">Jurnal JITEKH, </w:t>
      </w:r>
      <w:r w:rsidRPr="00CC4F57">
        <w:rPr>
          <w:sz w:val="24"/>
          <w:szCs w:val="24"/>
        </w:rPr>
        <w:t>vol.6, no.2, pp 58-66.</w:t>
      </w:r>
    </w:p>
    <w:p w14:paraId="5059BDAA" w14:textId="77777777" w:rsidR="0065502C" w:rsidRPr="002469F4" w:rsidRDefault="00CC4F57" w:rsidP="002469F4">
      <w:pPr>
        <w:spacing w:after="200"/>
        <w:ind w:left="562" w:hanging="562"/>
        <w:jc w:val="both"/>
        <w:rPr>
          <w:sz w:val="24"/>
          <w:szCs w:val="24"/>
        </w:rPr>
      </w:pPr>
      <w:r w:rsidRPr="00CC4F57">
        <w:rPr>
          <w:sz w:val="24"/>
          <w:szCs w:val="24"/>
        </w:rPr>
        <w:t xml:space="preserve">Warisan, J., Harianto, A., 2018, Faktor Yang Mempengaruhi Keputusan Konsumen Dalam Memilih Restoran “All You Can Eat” Di Surabaya, </w:t>
      </w:r>
      <w:r w:rsidRPr="00CC4F57">
        <w:rPr>
          <w:i/>
          <w:iCs/>
          <w:sz w:val="24"/>
          <w:szCs w:val="24"/>
        </w:rPr>
        <w:t>Jurnal Skripsi,</w:t>
      </w:r>
      <w:r w:rsidRPr="00CC4F57">
        <w:rPr>
          <w:sz w:val="24"/>
          <w:szCs w:val="24"/>
        </w:rPr>
        <w:t xml:space="preserve"> Universitas Kristen Petra, Surabaya.</w:t>
      </w:r>
    </w:p>
    <w:p w14:paraId="1DCE0837" w14:textId="77777777" w:rsidR="0065502C" w:rsidRPr="001B2AED" w:rsidRDefault="0065502C" w:rsidP="0065502C">
      <w:pPr>
        <w:rPr>
          <w:lang w:val="en-GB" w:eastAsia="en-GB"/>
        </w:rPr>
      </w:pPr>
    </w:p>
    <w:p w14:paraId="041DD736" w14:textId="77777777" w:rsidR="0065502C" w:rsidRPr="001B2AED" w:rsidRDefault="0065502C" w:rsidP="0065502C">
      <w:pPr>
        <w:jc w:val="center"/>
        <w:rPr>
          <w:lang w:val="en-GB" w:eastAsia="en-GB"/>
        </w:rPr>
      </w:pPr>
    </w:p>
    <w:p w14:paraId="07D5F30F" w14:textId="77777777" w:rsidR="00140C66" w:rsidRPr="0065502C" w:rsidRDefault="00140C66" w:rsidP="0065502C"/>
    <w:sectPr w:rsidR="00140C66" w:rsidRPr="0065502C" w:rsidSect="00E068F4">
      <w:headerReference w:type="even" r:id="rId9"/>
      <w:headerReference w:type="default" r:id="rId10"/>
      <w:footerReference w:type="default" r:id="rId11"/>
      <w:headerReference w:type="first" r:id="rId12"/>
      <w:footerReference w:type="first" r:id="rId13"/>
      <w:pgSz w:w="11907" w:h="16840" w:code="9"/>
      <w:pgMar w:top="1134" w:right="1134" w:bottom="851" w:left="1134" w:header="851" w:footer="555" w:gutter="0"/>
      <w:pgNumType w:start="13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7D9BA" w14:textId="77777777" w:rsidR="00AE1C2D" w:rsidRDefault="00AE1C2D">
      <w:r>
        <w:separator/>
      </w:r>
    </w:p>
  </w:endnote>
  <w:endnote w:type="continuationSeparator" w:id="0">
    <w:p w14:paraId="7A4DE3BE" w14:textId="77777777" w:rsidR="00AE1C2D" w:rsidRDefault="00AE1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00"/>
    <w:family w:val="roman"/>
    <w:pitch w:val="variable"/>
    <w:sig w:usb0="00000007" w:usb1="00000000"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CellMar>
        <w:top w:w="144" w:type="dxa"/>
        <w:left w:w="115" w:type="dxa"/>
        <w:bottom w:w="144" w:type="dxa"/>
        <w:right w:w="115" w:type="dxa"/>
      </w:tblCellMar>
      <w:tblLook w:val="04A0" w:firstRow="1" w:lastRow="0" w:firstColumn="1" w:lastColumn="0" w:noHBand="0" w:noVBand="1"/>
    </w:tblPr>
    <w:tblGrid>
      <w:gridCol w:w="4941"/>
      <w:gridCol w:w="4928"/>
    </w:tblGrid>
    <w:tr w:rsidR="005B5874" w14:paraId="5C86A7AB" w14:textId="77777777" w:rsidTr="001B2AED">
      <w:trPr>
        <w:trHeight w:hRule="exact" w:val="115"/>
        <w:jc w:val="center"/>
      </w:trPr>
      <w:tc>
        <w:tcPr>
          <w:tcW w:w="4826" w:type="dxa"/>
          <w:shd w:val="clear" w:color="auto" w:fill="4F81BD" w:themeFill="accent1"/>
          <w:tcMar>
            <w:top w:w="0" w:type="dxa"/>
            <w:bottom w:w="0" w:type="dxa"/>
          </w:tcMar>
        </w:tcPr>
        <w:p w14:paraId="24C6748A" w14:textId="77777777" w:rsidR="005B5874" w:rsidRDefault="005B5874">
          <w:pPr>
            <w:pStyle w:val="Header"/>
            <w:rPr>
              <w:caps/>
              <w:sz w:val="18"/>
            </w:rPr>
          </w:pPr>
        </w:p>
      </w:tc>
      <w:tc>
        <w:tcPr>
          <w:tcW w:w="4813" w:type="dxa"/>
          <w:shd w:val="clear" w:color="auto" w:fill="4F81BD" w:themeFill="accent1"/>
          <w:tcMar>
            <w:top w:w="0" w:type="dxa"/>
            <w:bottom w:w="0" w:type="dxa"/>
          </w:tcMar>
        </w:tcPr>
        <w:p w14:paraId="6C7195A4" w14:textId="77777777" w:rsidR="005B5874" w:rsidRDefault="005B5874">
          <w:pPr>
            <w:pStyle w:val="Header"/>
            <w:jc w:val="right"/>
            <w:rPr>
              <w:caps/>
              <w:sz w:val="18"/>
            </w:rPr>
          </w:pPr>
        </w:p>
      </w:tc>
    </w:tr>
    <w:tr w:rsidR="005B5874" w14:paraId="01B83007" w14:textId="77777777" w:rsidTr="001B2AED">
      <w:trPr>
        <w:trHeight w:val="26"/>
        <w:jc w:val="center"/>
      </w:trPr>
      <w:sdt>
        <w:sdtPr>
          <w:rPr>
            <w:caps/>
            <w:color w:val="808080" w:themeColor="background1" w:themeShade="80"/>
            <w:sz w:val="18"/>
            <w:szCs w:val="18"/>
          </w:rPr>
          <w:alias w:val="Author"/>
          <w:tag w:val=""/>
          <w:id w:val="397785655"/>
          <w:placeholder>
            <w:docPart w:val="E8C96F2C3E004C129E22CDA80DE1F10C"/>
          </w:placeholder>
          <w:dataBinding w:prefixMappings="xmlns:ns0='http://purl.org/dc/elements/1.1/' xmlns:ns1='http://schemas.openxmlformats.org/package/2006/metadata/core-properties' " w:xpath="/ns1:coreProperties[1]/ns0:creator[1]" w:storeItemID="{6C3C8BC8-F283-45AE-878A-BAB7291924A1}"/>
          <w:text/>
        </w:sdtPr>
        <w:sdtEndPr/>
        <w:sdtContent>
          <w:tc>
            <w:tcPr>
              <w:tcW w:w="4826" w:type="dxa"/>
              <w:shd w:val="clear" w:color="auto" w:fill="auto"/>
              <w:vAlign w:val="center"/>
            </w:tcPr>
            <w:p w14:paraId="34DB24F6" w14:textId="2FA1FD88" w:rsidR="005B5874" w:rsidRDefault="005B5874" w:rsidP="001B2AED">
              <w:pPr>
                <w:pStyle w:val="Footer"/>
                <w:ind w:hanging="120"/>
                <w:rPr>
                  <w:caps/>
                  <w:color w:val="808080" w:themeColor="background1" w:themeShade="80"/>
                  <w:sz w:val="18"/>
                  <w:szCs w:val="18"/>
                </w:rPr>
              </w:pPr>
              <w:r>
                <w:rPr>
                  <w:caps/>
                  <w:color w:val="808080" w:themeColor="background1" w:themeShade="80"/>
                  <w:sz w:val="18"/>
                  <w:szCs w:val="18"/>
                </w:rPr>
                <w:t xml:space="preserve">Vol: 1, no: </w:t>
              </w:r>
              <w:r w:rsidR="00E068F4">
                <w:rPr>
                  <w:caps/>
                  <w:color w:val="808080" w:themeColor="background1" w:themeShade="80"/>
                  <w:sz w:val="18"/>
                  <w:szCs w:val="18"/>
                </w:rPr>
                <w:t>2</w:t>
              </w:r>
              <w:r>
                <w:rPr>
                  <w:caps/>
                  <w:color w:val="808080" w:themeColor="background1" w:themeShade="80"/>
                  <w:sz w:val="18"/>
                  <w:szCs w:val="18"/>
                </w:rPr>
                <w:t>, tahun: 2020</w:t>
              </w:r>
            </w:p>
          </w:tc>
        </w:sdtContent>
      </w:sdt>
      <w:tc>
        <w:tcPr>
          <w:tcW w:w="4813" w:type="dxa"/>
          <w:shd w:val="clear" w:color="auto" w:fill="auto"/>
          <w:vAlign w:val="center"/>
        </w:tcPr>
        <w:p w14:paraId="5625C30A" w14:textId="77777777" w:rsidR="005B5874" w:rsidRDefault="005B5874" w:rsidP="001B2AED">
          <w:pPr>
            <w:pStyle w:val="Footer"/>
            <w:ind w:right="-114"/>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953C1D">
            <w:rPr>
              <w:caps/>
              <w:noProof/>
              <w:color w:val="808080" w:themeColor="background1" w:themeShade="80"/>
              <w:sz w:val="18"/>
              <w:szCs w:val="18"/>
            </w:rPr>
            <w:t>2</w:t>
          </w:r>
          <w:r>
            <w:rPr>
              <w:caps/>
              <w:noProof/>
              <w:color w:val="808080" w:themeColor="background1" w:themeShade="80"/>
              <w:sz w:val="18"/>
              <w:szCs w:val="18"/>
            </w:rPr>
            <w:fldChar w:fldCharType="end"/>
          </w:r>
        </w:p>
      </w:tc>
    </w:tr>
  </w:tbl>
  <w:p w14:paraId="12172468" w14:textId="77777777" w:rsidR="005B5874" w:rsidRDefault="005B587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870" w:type="pct"/>
      <w:jc w:val="center"/>
      <w:tblCellMar>
        <w:top w:w="144" w:type="dxa"/>
        <w:left w:w="115" w:type="dxa"/>
        <w:bottom w:w="144" w:type="dxa"/>
        <w:right w:w="115" w:type="dxa"/>
      </w:tblCellMar>
      <w:tblLook w:val="04A0" w:firstRow="1" w:lastRow="0" w:firstColumn="1" w:lastColumn="0" w:noHBand="0" w:noVBand="1"/>
    </w:tblPr>
    <w:tblGrid>
      <w:gridCol w:w="4941"/>
      <w:gridCol w:w="4671"/>
    </w:tblGrid>
    <w:tr w:rsidR="005B5874" w14:paraId="2D52F1C1" w14:textId="77777777" w:rsidTr="00E068F4">
      <w:trPr>
        <w:trHeight w:hRule="exact" w:val="115"/>
        <w:jc w:val="center"/>
      </w:trPr>
      <w:tc>
        <w:tcPr>
          <w:tcW w:w="4941" w:type="dxa"/>
          <w:shd w:val="clear" w:color="auto" w:fill="4F81BD" w:themeFill="accent1"/>
          <w:tcMar>
            <w:top w:w="0" w:type="dxa"/>
            <w:bottom w:w="0" w:type="dxa"/>
          </w:tcMar>
        </w:tcPr>
        <w:p w14:paraId="2B16C163" w14:textId="77777777" w:rsidR="005B5874" w:rsidRDefault="005B5874">
          <w:pPr>
            <w:pStyle w:val="Header"/>
            <w:rPr>
              <w:caps/>
              <w:sz w:val="18"/>
            </w:rPr>
          </w:pPr>
        </w:p>
      </w:tc>
      <w:tc>
        <w:tcPr>
          <w:tcW w:w="4672" w:type="dxa"/>
          <w:shd w:val="clear" w:color="auto" w:fill="4F81BD" w:themeFill="accent1"/>
          <w:tcMar>
            <w:top w:w="0" w:type="dxa"/>
            <w:bottom w:w="0" w:type="dxa"/>
          </w:tcMar>
        </w:tcPr>
        <w:p w14:paraId="2305B73A" w14:textId="77777777" w:rsidR="005B5874" w:rsidRDefault="005B5874">
          <w:pPr>
            <w:pStyle w:val="Header"/>
            <w:jc w:val="right"/>
            <w:rPr>
              <w:caps/>
              <w:sz w:val="18"/>
            </w:rPr>
          </w:pPr>
        </w:p>
      </w:tc>
    </w:tr>
    <w:tr w:rsidR="005B5874" w14:paraId="69451A9B" w14:textId="77777777" w:rsidTr="00E068F4">
      <w:trPr>
        <w:jc w:val="center"/>
      </w:trPr>
      <w:sdt>
        <w:sdtPr>
          <w:rPr>
            <w:caps/>
            <w:color w:val="808080" w:themeColor="background1" w:themeShade="80"/>
            <w:sz w:val="18"/>
            <w:szCs w:val="18"/>
          </w:rPr>
          <w:alias w:val="Author"/>
          <w:tag w:val=""/>
          <w:id w:val="843286357"/>
          <w:placeholder>
            <w:docPart w:val="6B02CAC91528436683AEDF05BBE6DAFF"/>
          </w:placeholder>
          <w:dataBinding w:prefixMappings="xmlns:ns0='http://purl.org/dc/elements/1.1/' xmlns:ns1='http://schemas.openxmlformats.org/package/2006/metadata/core-properties' " w:xpath="/ns1:coreProperties[1]/ns0:creator[1]" w:storeItemID="{6C3C8BC8-F283-45AE-878A-BAB7291924A1}"/>
          <w:text/>
        </w:sdtPr>
        <w:sdtEndPr/>
        <w:sdtContent>
          <w:tc>
            <w:tcPr>
              <w:tcW w:w="4941" w:type="dxa"/>
              <w:shd w:val="clear" w:color="auto" w:fill="auto"/>
              <w:vAlign w:val="center"/>
            </w:tcPr>
            <w:p w14:paraId="6211501A" w14:textId="03CD1D8E" w:rsidR="005B5874" w:rsidRPr="001B2AED" w:rsidRDefault="00E068F4" w:rsidP="001B2AED">
              <w:pPr>
                <w:pStyle w:val="Footer"/>
                <w:ind w:hanging="120"/>
                <w:rPr>
                  <w:caps/>
                  <w:color w:val="808080" w:themeColor="background1" w:themeShade="80"/>
                  <w:sz w:val="18"/>
                  <w:szCs w:val="18"/>
                </w:rPr>
              </w:pPr>
              <w:r>
                <w:rPr>
                  <w:caps/>
                  <w:color w:val="808080" w:themeColor="background1" w:themeShade="80"/>
                  <w:sz w:val="18"/>
                  <w:szCs w:val="18"/>
                </w:rPr>
                <w:t>Vol: 1, no: 2, tahun: 2020</w:t>
              </w:r>
            </w:p>
          </w:tc>
        </w:sdtContent>
      </w:sdt>
      <w:tc>
        <w:tcPr>
          <w:tcW w:w="4672" w:type="dxa"/>
          <w:shd w:val="clear" w:color="auto" w:fill="auto"/>
          <w:vAlign w:val="center"/>
        </w:tcPr>
        <w:p w14:paraId="4D3AF13A" w14:textId="77777777" w:rsidR="005B5874" w:rsidRDefault="005B5874" w:rsidP="001B2AED">
          <w:pPr>
            <w:pStyle w:val="Footer"/>
            <w:ind w:right="-114"/>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953C1D">
            <w:rPr>
              <w:caps/>
              <w:noProof/>
              <w:color w:val="808080" w:themeColor="background1" w:themeShade="80"/>
              <w:sz w:val="18"/>
              <w:szCs w:val="18"/>
            </w:rPr>
            <w:t>1</w:t>
          </w:r>
          <w:r>
            <w:rPr>
              <w:caps/>
              <w:noProof/>
              <w:color w:val="808080" w:themeColor="background1" w:themeShade="80"/>
              <w:sz w:val="18"/>
              <w:szCs w:val="18"/>
            </w:rPr>
            <w:fldChar w:fldCharType="end"/>
          </w:r>
        </w:p>
      </w:tc>
    </w:tr>
  </w:tbl>
  <w:p w14:paraId="1B1A92AA" w14:textId="77777777" w:rsidR="005B5874" w:rsidRDefault="005B587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B26552" w14:textId="77777777" w:rsidR="00AE1C2D" w:rsidRDefault="00AE1C2D">
      <w:r>
        <w:separator/>
      </w:r>
    </w:p>
  </w:footnote>
  <w:footnote w:type="continuationSeparator" w:id="0">
    <w:p w14:paraId="0D9DEBCA" w14:textId="77777777" w:rsidR="00AE1C2D" w:rsidRDefault="00AE1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290B4" w14:textId="77777777" w:rsidR="005B5874" w:rsidRPr="00C52A26" w:rsidRDefault="005B5874" w:rsidP="003A2E9B">
    <w:pPr>
      <w:pStyle w:val="Header"/>
      <w:tabs>
        <w:tab w:val="clear" w:pos="4320"/>
        <w:tab w:val="clear" w:pos="8640"/>
        <w:tab w:val="left" w:pos="2992"/>
        <w:tab w:val="right" w:pos="8505"/>
      </w:tabs>
      <w:rPr>
        <w:sz w:val="22"/>
        <w:szCs w:val="22"/>
      </w:rPr>
    </w:pPr>
    <w:r w:rsidRPr="00C52A26">
      <w:rPr>
        <w:sz w:val="22"/>
        <w:szCs w:val="22"/>
      </w:rPr>
      <w:t xml:space="preserve">      </w:t>
    </w:r>
    <w:r w:rsidRPr="00D23B5E">
      <w:rPr>
        <w:color w:val="FFFFFF"/>
        <w:sz w:val="22"/>
        <w:szCs w:val="22"/>
      </w:rPr>
      <w:sym w:font="Wingdings" w:char="F06E"/>
    </w:r>
    <w:r w:rsidRPr="00C52A26">
      <w:rPr>
        <w:sz w:val="22"/>
        <w:szCs w:val="22"/>
      </w:rPr>
      <w:tab/>
      <w:t xml:space="preserve"> </w:t>
    </w:r>
    <w:r w:rsidRPr="00C52A26">
      <w:rPr>
        <w:sz w:val="22"/>
        <w:szCs w:val="22"/>
      </w:rPr>
      <w:tab/>
      <w:t xml:space="preserve">       </w:t>
    </w:r>
    <w:r w:rsidRPr="00D23B5E">
      <w:rPr>
        <w:color w:val="FFFFFF"/>
        <w:sz w:val="22"/>
        <w:szCs w:val="22"/>
      </w:rPr>
      <w:t>ISSN: 1978-1520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000DD" w14:textId="77777777" w:rsidR="005B5874" w:rsidRDefault="005B5874" w:rsidP="006F7471">
    <w:pPr>
      <w:pStyle w:val="Header"/>
      <w:ind w:right="360"/>
      <w:rPr>
        <w:b/>
        <w:lang w:val="id-ID"/>
      </w:rPr>
    </w:pPr>
  </w:p>
  <w:p w14:paraId="5B9E09BB" w14:textId="77777777" w:rsidR="005B5874" w:rsidRPr="00367D3B" w:rsidRDefault="005B5874" w:rsidP="0094367D">
    <w:pPr>
      <w:pStyle w:val="Header"/>
      <w:ind w:right="360" w:firstLine="360"/>
      <w:rPr>
        <w:sz w:val="22"/>
        <w:szCs w:val="22"/>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5EBC0" w14:textId="77777777" w:rsidR="005B5874" w:rsidRDefault="005B5874" w:rsidP="00C225ED">
    <w:pPr>
      <w:jc w:val="center"/>
    </w:pPr>
    <w:r>
      <w:rPr>
        <w:noProof/>
      </w:rPr>
      <w:drawing>
        <wp:inline distT="0" distB="0" distL="0" distR="0" wp14:anchorId="1699DC35" wp14:editId="27A19C6C">
          <wp:extent cx="1998963" cy="1108800"/>
          <wp:effectExtent l="0" t="0" r="190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TEKNIK.png"/>
                  <pic:cNvPicPr/>
                </pic:nvPicPr>
                <pic:blipFill>
                  <a:blip r:embed="rId1">
                    <a:extLst>
                      <a:ext uri="{28A0092B-C50C-407E-A947-70E740481C1C}">
                        <a14:useLocalDpi xmlns:a14="http://schemas.microsoft.com/office/drawing/2010/main" val="0"/>
                      </a:ext>
                    </a:extLst>
                  </a:blip>
                  <a:stretch>
                    <a:fillRect/>
                  </a:stretch>
                </pic:blipFill>
                <pic:spPr>
                  <a:xfrm>
                    <a:off x="0" y="0"/>
                    <a:ext cx="1998963" cy="1108800"/>
                  </a:xfrm>
                  <a:prstGeom prst="rect">
                    <a:avLst/>
                  </a:prstGeom>
                </pic:spPr>
              </pic:pic>
            </a:graphicData>
          </a:graphic>
        </wp:inline>
      </w:drawing>
    </w:r>
  </w:p>
  <w:p w14:paraId="2281FC91" w14:textId="77777777" w:rsidR="005B5874" w:rsidRPr="002E4117" w:rsidRDefault="005B5874" w:rsidP="00C225ED">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start w:val="1"/>
      <w:numFmt w:val="lowerRoman"/>
      <w:lvlRestart w:val="0"/>
      <w:lvlText w:val="%3."/>
      <w:lvlJc w:val="right"/>
      <w:pPr>
        <w:tabs>
          <w:tab w:val="num" w:pos="1800"/>
        </w:tabs>
        <w:ind w:left="1800" w:hanging="180"/>
      </w:pPr>
    </w:lvl>
    <w:lvl w:ilvl="3" w:tplc="0409000F">
      <w:start w:val="1"/>
      <w:numFmt w:val="decimal"/>
      <w:lvlRestart w:val="0"/>
      <w:lvlText w:val="%4."/>
      <w:lvlJc w:val="left"/>
      <w:pPr>
        <w:tabs>
          <w:tab w:val="num" w:pos="2520"/>
        </w:tabs>
        <w:ind w:left="2520" w:hanging="360"/>
      </w:pPr>
    </w:lvl>
    <w:lvl w:ilvl="4" w:tplc="04090019">
      <w:start w:val="1"/>
      <w:numFmt w:val="lowerLetter"/>
      <w:lvlRestart w:val="0"/>
      <w:lvlText w:val="%5."/>
      <w:lvlJc w:val="left"/>
      <w:pPr>
        <w:tabs>
          <w:tab w:val="num" w:pos="3240"/>
        </w:tabs>
        <w:ind w:left="3240" w:hanging="360"/>
      </w:pPr>
    </w:lvl>
    <w:lvl w:ilvl="5" w:tplc="0409001B">
      <w:start w:val="1"/>
      <w:numFmt w:val="lowerRoman"/>
      <w:lvlRestart w:val="0"/>
      <w:lvlText w:val="%6."/>
      <w:lvlJc w:val="right"/>
      <w:pPr>
        <w:tabs>
          <w:tab w:val="num" w:pos="3960"/>
        </w:tabs>
        <w:ind w:left="3960" w:hanging="180"/>
      </w:pPr>
    </w:lvl>
    <w:lvl w:ilvl="6" w:tplc="0409000F">
      <w:start w:val="1"/>
      <w:numFmt w:val="decimal"/>
      <w:lvlRestart w:val="0"/>
      <w:lvlText w:val="%7."/>
      <w:lvlJc w:val="left"/>
      <w:pPr>
        <w:tabs>
          <w:tab w:val="num" w:pos="4680"/>
        </w:tabs>
        <w:ind w:left="4680" w:hanging="360"/>
      </w:pPr>
    </w:lvl>
    <w:lvl w:ilvl="7" w:tplc="04090019">
      <w:start w:val="1"/>
      <w:numFmt w:val="lowerLetter"/>
      <w:lvlRestart w:val="0"/>
      <w:lvlText w:val="%8."/>
      <w:lvlJc w:val="left"/>
      <w:pPr>
        <w:tabs>
          <w:tab w:val="num" w:pos="5400"/>
        </w:tabs>
        <w:ind w:left="5400" w:hanging="360"/>
      </w:pPr>
    </w:lvl>
    <w:lvl w:ilvl="8" w:tplc="0409001B">
      <w:start w:val="1"/>
      <w:numFmt w:val="lowerRoman"/>
      <w:lvlRestart w:val="0"/>
      <w:lvlText w:val="%9."/>
      <w:lvlJc w:val="right"/>
      <w:pPr>
        <w:tabs>
          <w:tab w:val="num" w:pos="6120"/>
        </w:tabs>
        <w:ind w:left="6120" w:hanging="180"/>
      </w:pPr>
    </w:lvl>
  </w:abstractNum>
  <w:abstractNum w:abstractNumId="1" w15:restartNumberingAfterBreak="0">
    <w:nsid w:val="00000002"/>
    <w:multiLevelType w:val="hybridMultilevel"/>
    <w:tmpl w:val="F456218E"/>
    <w:lvl w:ilvl="0" w:tplc="EBEC6870">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2" w15:restartNumberingAfterBreak="0">
    <w:nsid w:val="00000003"/>
    <w:multiLevelType w:val="hybridMultilevel"/>
    <w:tmpl w:val="56D6DE56"/>
    <w:lvl w:ilvl="0" w:tplc="28E0798C">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3" w15:restartNumberingAfterBreak="0">
    <w:nsid w:val="00000004"/>
    <w:multiLevelType w:val="hybridMultilevel"/>
    <w:tmpl w:val="DAAA6750"/>
    <w:lvl w:ilvl="0" w:tplc="8C0877AE">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4" w15:restartNumberingAfterBreak="0">
    <w:nsid w:val="00000005"/>
    <w:multiLevelType w:val="hybridMultilevel"/>
    <w:tmpl w:val="F0523430"/>
    <w:lvl w:ilvl="0" w:tplc="F30472EA">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5" w15:restartNumberingAfterBreak="0">
    <w:nsid w:val="00000006"/>
    <w:multiLevelType w:val="hybridMultilevel"/>
    <w:tmpl w:val="FA8C5D3A"/>
    <w:lvl w:ilvl="0" w:tplc="2F08CB6E">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6" w15:restartNumberingAfterBreak="0">
    <w:nsid w:val="00000007"/>
    <w:multiLevelType w:val="hybridMultilevel"/>
    <w:tmpl w:val="F6E8D5D8"/>
    <w:lvl w:ilvl="0" w:tplc="85D818AC">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7" w15:restartNumberingAfterBreak="0">
    <w:nsid w:val="00000008"/>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8" w15:restartNumberingAfterBreak="0">
    <w:nsid w:val="00000009"/>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9" w15:restartNumberingAfterBreak="0">
    <w:nsid w:val="0000000A"/>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start w:val="1"/>
      <w:numFmt w:val="lowerLetter"/>
      <w:lvlRestart w:val="0"/>
      <w:lvlText w:val="%2."/>
      <w:lvlJc w:val="left"/>
      <w:pPr>
        <w:tabs>
          <w:tab w:val="num" w:pos="1080"/>
        </w:tabs>
        <w:ind w:left="1080" w:hanging="360"/>
      </w:pPr>
    </w:lvl>
    <w:lvl w:ilvl="2" w:tplc="0409001B">
      <w:start w:val="1"/>
      <w:numFmt w:val="lowerRoman"/>
      <w:lvlRestart w:val="0"/>
      <w:lvlText w:val="%3."/>
      <w:lvlJc w:val="right"/>
      <w:pPr>
        <w:tabs>
          <w:tab w:val="num" w:pos="1800"/>
        </w:tabs>
        <w:ind w:left="1800" w:hanging="180"/>
      </w:pPr>
    </w:lvl>
    <w:lvl w:ilvl="3" w:tplc="0409000F">
      <w:start w:val="1"/>
      <w:numFmt w:val="decimal"/>
      <w:lvlRestart w:val="0"/>
      <w:lvlText w:val="%4."/>
      <w:lvlJc w:val="left"/>
      <w:pPr>
        <w:tabs>
          <w:tab w:val="num" w:pos="2520"/>
        </w:tabs>
        <w:ind w:left="2520" w:hanging="360"/>
      </w:pPr>
    </w:lvl>
    <w:lvl w:ilvl="4" w:tplc="04090019">
      <w:start w:val="1"/>
      <w:numFmt w:val="lowerLetter"/>
      <w:lvlRestart w:val="0"/>
      <w:lvlText w:val="%5."/>
      <w:lvlJc w:val="left"/>
      <w:pPr>
        <w:tabs>
          <w:tab w:val="num" w:pos="3240"/>
        </w:tabs>
        <w:ind w:left="3240" w:hanging="360"/>
      </w:pPr>
    </w:lvl>
    <w:lvl w:ilvl="5" w:tplc="0409001B">
      <w:start w:val="1"/>
      <w:numFmt w:val="lowerRoman"/>
      <w:lvlRestart w:val="0"/>
      <w:lvlText w:val="%6."/>
      <w:lvlJc w:val="right"/>
      <w:pPr>
        <w:tabs>
          <w:tab w:val="num" w:pos="3960"/>
        </w:tabs>
        <w:ind w:left="3960" w:hanging="180"/>
      </w:pPr>
    </w:lvl>
    <w:lvl w:ilvl="6" w:tplc="0409000F">
      <w:start w:val="1"/>
      <w:numFmt w:val="decimal"/>
      <w:lvlRestart w:val="0"/>
      <w:lvlText w:val="%7."/>
      <w:lvlJc w:val="left"/>
      <w:pPr>
        <w:tabs>
          <w:tab w:val="num" w:pos="4680"/>
        </w:tabs>
        <w:ind w:left="4680" w:hanging="360"/>
      </w:pPr>
    </w:lvl>
    <w:lvl w:ilvl="7" w:tplc="04090019">
      <w:start w:val="1"/>
      <w:numFmt w:val="lowerLetter"/>
      <w:lvlRestart w:val="0"/>
      <w:lvlText w:val="%8."/>
      <w:lvlJc w:val="left"/>
      <w:pPr>
        <w:tabs>
          <w:tab w:val="num" w:pos="5400"/>
        </w:tabs>
        <w:ind w:left="5400" w:hanging="360"/>
      </w:pPr>
    </w:lvl>
    <w:lvl w:ilvl="8" w:tplc="0409001B">
      <w:start w:val="1"/>
      <w:numFmt w:val="lowerRoman"/>
      <w:lvlRestart w:val="0"/>
      <w:lvlText w:val="%9."/>
      <w:lvlJc w:val="right"/>
      <w:pPr>
        <w:tabs>
          <w:tab w:val="num" w:pos="6120"/>
        </w:tabs>
        <w:ind w:left="6120" w:hanging="180"/>
      </w:pPr>
    </w:lvl>
  </w:abstractNum>
  <w:abstractNum w:abstractNumId="10" w15:restartNumberingAfterBreak="0">
    <w:nsid w:val="0000000B"/>
    <w:multiLevelType w:val="hybridMultilevel"/>
    <w:tmpl w:val="7AA4584E"/>
    <w:lvl w:ilvl="0" w:tplc="6F5E08A8">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11" w15:restartNumberingAfterBreak="0">
    <w:nsid w:val="0000000C"/>
    <w:multiLevelType w:val="singleLevel"/>
    <w:tmpl w:val="F6C8F98A"/>
    <w:lvl w:ilvl="0">
      <w:start w:val="1"/>
      <w:numFmt w:val="decimal"/>
      <w:pStyle w:val="yange2"/>
      <w:lvlText w:val="%1."/>
      <w:lvlJc w:val="left"/>
      <w:pPr>
        <w:tabs>
          <w:tab w:val="num" w:pos="360"/>
        </w:tabs>
        <w:ind w:left="360" w:hanging="360"/>
      </w:pPr>
    </w:lvl>
  </w:abstractNum>
  <w:abstractNum w:abstractNumId="12" w15:restartNumberingAfterBreak="0">
    <w:nsid w:val="0000000D"/>
    <w:multiLevelType w:val="hybridMultilevel"/>
    <w:tmpl w:val="E53CC32E"/>
    <w:lvl w:ilvl="0" w:tplc="ED686DE4">
      <w:start w:val="1"/>
      <w:numFmt w:val="decimal"/>
      <w:lvlText w:val="[%1]"/>
      <w:lvlJc w:val="left"/>
      <w:pPr>
        <w:tabs>
          <w:tab w:val="num" w:pos="360"/>
        </w:tabs>
        <w:ind w:left="360" w:hanging="360"/>
      </w:pPr>
      <w:rPr>
        <w:rFonts w:hint="default"/>
      </w:rPr>
    </w:lvl>
    <w:lvl w:ilvl="1" w:tplc="1F30ED42">
      <w:start w:val="1"/>
      <w:numFmt w:val="lowerLetter"/>
      <w:lvlRestart w:val="0"/>
      <w:lvlText w:val="%2."/>
      <w:lvlJc w:val="left"/>
      <w:pPr>
        <w:tabs>
          <w:tab w:val="num" w:pos="-458"/>
        </w:tabs>
        <w:ind w:left="-458" w:hanging="360"/>
      </w:pPr>
    </w:lvl>
    <w:lvl w:ilvl="2" w:tplc="C040DED2">
      <w:start w:val="1"/>
      <w:numFmt w:val="lowerRoman"/>
      <w:lvlRestart w:val="0"/>
      <w:lvlText w:val="%3."/>
      <w:lvlJc w:val="right"/>
      <w:pPr>
        <w:tabs>
          <w:tab w:val="num" w:pos="262"/>
        </w:tabs>
        <w:ind w:left="262" w:hanging="180"/>
      </w:pPr>
    </w:lvl>
    <w:lvl w:ilvl="3" w:tplc="DE18C820">
      <w:start w:val="1"/>
      <w:numFmt w:val="decimal"/>
      <w:lvlRestart w:val="0"/>
      <w:lvlText w:val="%4."/>
      <w:lvlJc w:val="left"/>
      <w:pPr>
        <w:tabs>
          <w:tab w:val="num" w:pos="982"/>
        </w:tabs>
        <w:ind w:left="982" w:hanging="360"/>
      </w:pPr>
    </w:lvl>
    <w:lvl w:ilvl="4" w:tplc="075A4E98">
      <w:start w:val="1"/>
      <w:numFmt w:val="lowerLetter"/>
      <w:lvlRestart w:val="0"/>
      <w:lvlText w:val="%5."/>
      <w:lvlJc w:val="left"/>
      <w:pPr>
        <w:tabs>
          <w:tab w:val="num" w:pos="1702"/>
        </w:tabs>
        <w:ind w:left="1702" w:hanging="360"/>
      </w:pPr>
    </w:lvl>
    <w:lvl w:ilvl="5" w:tplc="728CF2D4">
      <w:start w:val="1"/>
      <w:numFmt w:val="lowerRoman"/>
      <w:lvlRestart w:val="0"/>
      <w:lvlText w:val="%6."/>
      <w:lvlJc w:val="right"/>
      <w:pPr>
        <w:tabs>
          <w:tab w:val="num" w:pos="2422"/>
        </w:tabs>
        <w:ind w:left="2422" w:hanging="180"/>
      </w:pPr>
    </w:lvl>
    <w:lvl w:ilvl="6" w:tplc="38322716">
      <w:start w:val="1"/>
      <w:numFmt w:val="decimal"/>
      <w:lvlRestart w:val="0"/>
      <w:lvlText w:val="%7."/>
      <w:lvlJc w:val="left"/>
      <w:pPr>
        <w:tabs>
          <w:tab w:val="num" w:pos="3142"/>
        </w:tabs>
        <w:ind w:left="3142" w:hanging="360"/>
      </w:pPr>
    </w:lvl>
    <w:lvl w:ilvl="7" w:tplc="E896667E">
      <w:start w:val="1"/>
      <w:numFmt w:val="lowerLetter"/>
      <w:lvlRestart w:val="0"/>
      <w:lvlText w:val="%8."/>
      <w:lvlJc w:val="left"/>
      <w:pPr>
        <w:tabs>
          <w:tab w:val="num" w:pos="3862"/>
        </w:tabs>
        <w:ind w:left="3862" w:hanging="360"/>
      </w:pPr>
    </w:lvl>
    <w:lvl w:ilvl="8" w:tplc="641C0052">
      <w:start w:val="1"/>
      <w:numFmt w:val="lowerRoman"/>
      <w:lvlRestart w:val="0"/>
      <w:lvlText w:val="%9."/>
      <w:lvlJc w:val="right"/>
      <w:pPr>
        <w:tabs>
          <w:tab w:val="num" w:pos="4582"/>
        </w:tabs>
        <w:ind w:left="4582" w:hanging="180"/>
      </w:pPr>
    </w:lvl>
  </w:abstractNum>
  <w:abstractNum w:abstractNumId="13" w15:restartNumberingAfterBreak="0">
    <w:nsid w:val="0000000E"/>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4" w15:restartNumberingAfterBreak="0">
    <w:nsid w:val="0000000F"/>
    <w:multiLevelType w:val="hybridMultilevel"/>
    <w:tmpl w:val="F564C352"/>
    <w:lvl w:ilvl="0" w:tplc="69D811EC">
      <w:start w:val="1"/>
      <w:numFmt w:val="decimal"/>
      <w:lvlText w:val="%1."/>
      <w:lvlJc w:val="left"/>
      <w:pPr>
        <w:ind w:left="720" w:hanging="360"/>
      </w:pPr>
      <w:rPr>
        <w:rFonts w:hint="default"/>
      </w:rPr>
    </w:lvl>
    <w:lvl w:ilvl="1" w:tplc="CAB6634A">
      <w:start w:val="1"/>
      <w:numFmt w:val="lowerLetter"/>
      <w:lvlRestart w:val="0"/>
      <w:lvlText w:val="%2."/>
      <w:lvlJc w:val="left"/>
      <w:pPr>
        <w:ind w:left="1440" w:hanging="360"/>
      </w:pPr>
    </w:lvl>
    <w:lvl w:ilvl="2" w:tplc="7A8CC6A2">
      <w:start w:val="1"/>
      <w:numFmt w:val="lowerRoman"/>
      <w:lvlRestart w:val="0"/>
      <w:lvlText w:val="%3."/>
      <w:lvlJc w:val="right"/>
      <w:pPr>
        <w:ind w:left="2160" w:hanging="180"/>
      </w:pPr>
    </w:lvl>
    <w:lvl w:ilvl="3" w:tplc="CA048068">
      <w:start w:val="1"/>
      <w:numFmt w:val="decimal"/>
      <w:lvlRestart w:val="0"/>
      <w:lvlText w:val="%4."/>
      <w:lvlJc w:val="left"/>
      <w:pPr>
        <w:ind w:left="2880" w:hanging="360"/>
      </w:pPr>
    </w:lvl>
    <w:lvl w:ilvl="4" w:tplc="A64066DA">
      <w:start w:val="1"/>
      <w:numFmt w:val="lowerLetter"/>
      <w:lvlRestart w:val="0"/>
      <w:lvlText w:val="%5."/>
      <w:lvlJc w:val="left"/>
      <w:pPr>
        <w:ind w:left="3600" w:hanging="360"/>
      </w:pPr>
    </w:lvl>
    <w:lvl w:ilvl="5" w:tplc="5510C43E">
      <w:start w:val="1"/>
      <w:numFmt w:val="lowerRoman"/>
      <w:lvlRestart w:val="0"/>
      <w:lvlText w:val="%6."/>
      <w:lvlJc w:val="right"/>
      <w:pPr>
        <w:ind w:left="4320" w:hanging="180"/>
      </w:pPr>
    </w:lvl>
    <w:lvl w:ilvl="6" w:tplc="FCFCD41C">
      <w:start w:val="1"/>
      <w:numFmt w:val="decimal"/>
      <w:lvlRestart w:val="0"/>
      <w:lvlText w:val="%7."/>
      <w:lvlJc w:val="left"/>
      <w:pPr>
        <w:ind w:left="5040" w:hanging="360"/>
      </w:pPr>
    </w:lvl>
    <w:lvl w:ilvl="7" w:tplc="C6BA793E">
      <w:start w:val="1"/>
      <w:numFmt w:val="lowerLetter"/>
      <w:lvlRestart w:val="0"/>
      <w:lvlText w:val="%8."/>
      <w:lvlJc w:val="left"/>
      <w:pPr>
        <w:ind w:left="5760" w:hanging="360"/>
      </w:pPr>
    </w:lvl>
    <w:lvl w:ilvl="8" w:tplc="E09429C6">
      <w:start w:val="1"/>
      <w:numFmt w:val="lowerRoman"/>
      <w:lvlRestart w:val="0"/>
      <w:lvlText w:val="%9."/>
      <w:lvlJc w:val="right"/>
      <w:pPr>
        <w:ind w:left="6480" w:hanging="180"/>
      </w:pPr>
    </w:lvl>
  </w:abstractNum>
  <w:abstractNum w:abstractNumId="15" w15:restartNumberingAfterBreak="0">
    <w:nsid w:val="1A1A0BD2"/>
    <w:multiLevelType w:val="hybridMultilevel"/>
    <w:tmpl w:val="507AD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54E17CF1"/>
    <w:multiLevelType w:val="hybridMultilevel"/>
    <w:tmpl w:val="1FDA4092"/>
    <w:lvl w:ilvl="0" w:tplc="6D2240A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8" w15:restartNumberingAfterBreak="0">
    <w:nsid w:val="5BBF070C"/>
    <w:multiLevelType w:val="hybridMultilevel"/>
    <w:tmpl w:val="D7F2F414"/>
    <w:lvl w:ilvl="0" w:tplc="CB7E17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464EF2"/>
    <w:multiLevelType w:val="hybridMultilevel"/>
    <w:tmpl w:val="C99C0030"/>
    <w:lvl w:ilvl="0" w:tplc="38824398">
      <w:start w:val="1"/>
      <w:numFmt w:val="upperRoman"/>
      <w:lvlText w:val="%1."/>
      <w:lvlJc w:val="left"/>
      <w:pPr>
        <w:ind w:left="862" w:hanging="720"/>
      </w:pPr>
      <w:rPr>
        <w:rFonts w:ascii="Times New Roman" w:hAnsi="Times New Roman"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BF13075"/>
    <w:multiLevelType w:val="hybridMultilevel"/>
    <w:tmpl w:val="ADC28F2E"/>
    <w:lvl w:ilvl="0" w:tplc="518012F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7"/>
  </w:num>
  <w:num w:numId="3">
    <w:abstractNumId w:val="13"/>
  </w:num>
  <w:num w:numId="4">
    <w:abstractNumId w:val="6"/>
  </w:num>
  <w:num w:numId="5">
    <w:abstractNumId w:val="9"/>
  </w:num>
  <w:num w:numId="6">
    <w:abstractNumId w:val="12"/>
  </w:num>
  <w:num w:numId="7">
    <w:abstractNumId w:val="10"/>
  </w:num>
  <w:num w:numId="8">
    <w:abstractNumId w:val="8"/>
  </w:num>
  <w:num w:numId="9">
    <w:abstractNumId w:val="5"/>
  </w:num>
  <w:num w:numId="10">
    <w:abstractNumId w:val="1"/>
  </w:num>
  <w:num w:numId="11">
    <w:abstractNumId w:val="0"/>
  </w:num>
  <w:num w:numId="12">
    <w:abstractNumId w:val="3"/>
  </w:num>
  <w:num w:numId="13">
    <w:abstractNumId w:val="2"/>
  </w:num>
  <w:num w:numId="14">
    <w:abstractNumId w:val="4"/>
  </w:num>
  <w:num w:numId="15">
    <w:abstractNumId w:val="14"/>
  </w:num>
  <w:num w:numId="16">
    <w:abstractNumId w:val="16"/>
  </w:num>
  <w:num w:numId="17">
    <w:abstractNumId w:val="20"/>
  </w:num>
  <w:num w:numId="18">
    <w:abstractNumId w:val="18"/>
  </w:num>
  <w:num w:numId="19">
    <w:abstractNumId w:val="19"/>
  </w:num>
  <w:num w:numId="20">
    <w:abstractNumId w:val="1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13CF"/>
    <w:rsid w:val="000021ED"/>
    <w:rsid w:val="00002882"/>
    <w:rsid w:val="0000385F"/>
    <w:rsid w:val="00005EFC"/>
    <w:rsid w:val="00007744"/>
    <w:rsid w:val="00007819"/>
    <w:rsid w:val="000106D0"/>
    <w:rsid w:val="000107E4"/>
    <w:rsid w:val="00012CEF"/>
    <w:rsid w:val="0001338F"/>
    <w:rsid w:val="00013825"/>
    <w:rsid w:val="000142B3"/>
    <w:rsid w:val="00014633"/>
    <w:rsid w:val="00014CD6"/>
    <w:rsid w:val="00015F2A"/>
    <w:rsid w:val="00017858"/>
    <w:rsid w:val="00017E7A"/>
    <w:rsid w:val="00021BF8"/>
    <w:rsid w:val="00027142"/>
    <w:rsid w:val="0002767D"/>
    <w:rsid w:val="000279BE"/>
    <w:rsid w:val="00034C84"/>
    <w:rsid w:val="00035EC7"/>
    <w:rsid w:val="000416A3"/>
    <w:rsid w:val="000437AE"/>
    <w:rsid w:val="000474E3"/>
    <w:rsid w:val="00047710"/>
    <w:rsid w:val="000523C5"/>
    <w:rsid w:val="00053FB7"/>
    <w:rsid w:val="0006020A"/>
    <w:rsid w:val="00060330"/>
    <w:rsid w:val="00060F5C"/>
    <w:rsid w:val="00061D77"/>
    <w:rsid w:val="00062720"/>
    <w:rsid w:val="00066063"/>
    <w:rsid w:val="0007154C"/>
    <w:rsid w:val="00071CFF"/>
    <w:rsid w:val="00071D8A"/>
    <w:rsid w:val="0007236F"/>
    <w:rsid w:val="00073635"/>
    <w:rsid w:val="000754D0"/>
    <w:rsid w:val="00076C16"/>
    <w:rsid w:val="000776D4"/>
    <w:rsid w:val="00080CCD"/>
    <w:rsid w:val="000830A2"/>
    <w:rsid w:val="00083B9D"/>
    <w:rsid w:val="00083DD6"/>
    <w:rsid w:val="00085121"/>
    <w:rsid w:val="0008546C"/>
    <w:rsid w:val="00086551"/>
    <w:rsid w:val="000877AC"/>
    <w:rsid w:val="00087876"/>
    <w:rsid w:val="00087AF7"/>
    <w:rsid w:val="00090B78"/>
    <w:rsid w:val="00093380"/>
    <w:rsid w:val="00094EB8"/>
    <w:rsid w:val="00095C3E"/>
    <w:rsid w:val="00096883"/>
    <w:rsid w:val="000973CC"/>
    <w:rsid w:val="00097958"/>
    <w:rsid w:val="00097E2D"/>
    <w:rsid w:val="000A15DA"/>
    <w:rsid w:val="000A204D"/>
    <w:rsid w:val="000A592D"/>
    <w:rsid w:val="000A643C"/>
    <w:rsid w:val="000A7ACA"/>
    <w:rsid w:val="000B0641"/>
    <w:rsid w:val="000B0AB9"/>
    <w:rsid w:val="000B5480"/>
    <w:rsid w:val="000B682B"/>
    <w:rsid w:val="000C020C"/>
    <w:rsid w:val="000C03DA"/>
    <w:rsid w:val="000C11B6"/>
    <w:rsid w:val="000C4B17"/>
    <w:rsid w:val="000C6CC7"/>
    <w:rsid w:val="000C730A"/>
    <w:rsid w:val="000D0626"/>
    <w:rsid w:val="000D099B"/>
    <w:rsid w:val="000D248B"/>
    <w:rsid w:val="000D50C8"/>
    <w:rsid w:val="000D6591"/>
    <w:rsid w:val="000D6BC3"/>
    <w:rsid w:val="000E0AE1"/>
    <w:rsid w:val="000E0C84"/>
    <w:rsid w:val="000E0CE9"/>
    <w:rsid w:val="000E0E3C"/>
    <w:rsid w:val="000E1C9D"/>
    <w:rsid w:val="000E28E0"/>
    <w:rsid w:val="000E4FD6"/>
    <w:rsid w:val="000E708C"/>
    <w:rsid w:val="000E72DF"/>
    <w:rsid w:val="000F279B"/>
    <w:rsid w:val="000F29E1"/>
    <w:rsid w:val="000F61E2"/>
    <w:rsid w:val="000F7ED5"/>
    <w:rsid w:val="0010046E"/>
    <w:rsid w:val="00102377"/>
    <w:rsid w:val="00102A61"/>
    <w:rsid w:val="001041EB"/>
    <w:rsid w:val="00104BF1"/>
    <w:rsid w:val="00106F02"/>
    <w:rsid w:val="001078A8"/>
    <w:rsid w:val="00107904"/>
    <w:rsid w:val="001129DE"/>
    <w:rsid w:val="00112F36"/>
    <w:rsid w:val="0011369D"/>
    <w:rsid w:val="00113CE6"/>
    <w:rsid w:val="00113F18"/>
    <w:rsid w:val="00114470"/>
    <w:rsid w:val="001172A5"/>
    <w:rsid w:val="00117326"/>
    <w:rsid w:val="00117C85"/>
    <w:rsid w:val="00121C37"/>
    <w:rsid w:val="00122833"/>
    <w:rsid w:val="00123165"/>
    <w:rsid w:val="00125C41"/>
    <w:rsid w:val="0012613F"/>
    <w:rsid w:val="00126B1A"/>
    <w:rsid w:val="00130C98"/>
    <w:rsid w:val="0013179E"/>
    <w:rsid w:val="00131A6C"/>
    <w:rsid w:val="00131E4C"/>
    <w:rsid w:val="00132FB2"/>
    <w:rsid w:val="00133B59"/>
    <w:rsid w:val="00134CC4"/>
    <w:rsid w:val="00136716"/>
    <w:rsid w:val="00137465"/>
    <w:rsid w:val="00137A07"/>
    <w:rsid w:val="00137E25"/>
    <w:rsid w:val="00137F36"/>
    <w:rsid w:val="00140C66"/>
    <w:rsid w:val="001434C3"/>
    <w:rsid w:val="001441CB"/>
    <w:rsid w:val="00145201"/>
    <w:rsid w:val="0014526D"/>
    <w:rsid w:val="00145453"/>
    <w:rsid w:val="0014611F"/>
    <w:rsid w:val="00146861"/>
    <w:rsid w:val="001501BE"/>
    <w:rsid w:val="001517E4"/>
    <w:rsid w:val="00151E7C"/>
    <w:rsid w:val="001522FB"/>
    <w:rsid w:val="00153387"/>
    <w:rsid w:val="00154C55"/>
    <w:rsid w:val="0015592A"/>
    <w:rsid w:val="00157C06"/>
    <w:rsid w:val="00161845"/>
    <w:rsid w:val="00162849"/>
    <w:rsid w:val="00166432"/>
    <w:rsid w:val="00167012"/>
    <w:rsid w:val="001671A8"/>
    <w:rsid w:val="0016761A"/>
    <w:rsid w:val="00167BE2"/>
    <w:rsid w:val="0017238E"/>
    <w:rsid w:val="00172A27"/>
    <w:rsid w:val="00177E2C"/>
    <w:rsid w:val="00180992"/>
    <w:rsid w:val="00180FD2"/>
    <w:rsid w:val="00180FD4"/>
    <w:rsid w:val="00181509"/>
    <w:rsid w:val="00181965"/>
    <w:rsid w:val="00185202"/>
    <w:rsid w:val="0018528D"/>
    <w:rsid w:val="00186D3B"/>
    <w:rsid w:val="00187B69"/>
    <w:rsid w:val="0019050C"/>
    <w:rsid w:val="00192E8C"/>
    <w:rsid w:val="0019391D"/>
    <w:rsid w:val="00194280"/>
    <w:rsid w:val="0019522C"/>
    <w:rsid w:val="00195579"/>
    <w:rsid w:val="0019677F"/>
    <w:rsid w:val="001A0225"/>
    <w:rsid w:val="001A0839"/>
    <w:rsid w:val="001A33EF"/>
    <w:rsid w:val="001A6642"/>
    <w:rsid w:val="001B2439"/>
    <w:rsid w:val="001B2AED"/>
    <w:rsid w:val="001B2EF9"/>
    <w:rsid w:val="001B4AB3"/>
    <w:rsid w:val="001B5250"/>
    <w:rsid w:val="001B5719"/>
    <w:rsid w:val="001B621C"/>
    <w:rsid w:val="001B64D0"/>
    <w:rsid w:val="001B7915"/>
    <w:rsid w:val="001C00CD"/>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1A93"/>
    <w:rsid w:val="001F470F"/>
    <w:rsid w:val="001F4ACD"/>
    <w:rsid w:val="001F6170"/>
    <w:rsid w:val="001F63D7"/>
    <w:rsid w:val="001F6ACF"/>
    <w:rsid w:val="001F6FB1"/>
    <w:rsid w:val="00203BE4"/>
    <w:rsid w:val="00204431"/>
    <w:rsid w:val="0020464A"/>
    <w:rsid w:val="00204A25"/>
    <w:rsid w:val="0020608E"/>
    <w:rsid w:val="002073B6"/>
    <w:rsid w:val="002076CA"/>
    <w:rsid w:val="002079DD"/>
    <w:rsid w:val="00212DCC"/>
    <w:rsid w:val="002141C1"/>
    <w:rsid w:val="00215A37"/>
    <w:rsid w:val="00215A82"/>
    <w:rsid w:val="002162F1"/>
    <w:rsid w:val="00216F2A"/>
    <w:rsid w:val="00220914"/>
    <w:rsid w:val="00221D61"/>
    <w:rsid w:val="00221EC8"/>
    <w:rsid w:val="00221FB3"/>
    <w:rsid w:val="0022341C"/>
    <w:rsid w:val="0022359A"/>
    <w:rsid w:val="00224456"/>
    <w:rsid w:val="002255E7"/>
    <w:rsid w:val="00225A62"/>
    <w:rsid w:val="00225BEA"/>
    <w:rsid w:val="00230440"/>
    <w:rsid w:val="00230AAB"/>
    <w:rsid w:val="00232081"/>
    <w:rsid w:val="00232DA1"/>
    <w:rsid w:val="00237B26"/>
    <w:rsid w:val="00240303"/>
    <w:rsid w:val="0024180A"/>
    <w:rsid w:val="0024268D"/>
    <w:rsid w:val="002446F5"/>
    <w:rsid w:val="002469F4"/>
    <w:rsid w:val="00250442"/>
    <w:rsid w:val="00250A66"/>
    <w:rsid w:val="00252FA6"/>
    <w:rsid w:val="00254253"/>
    <w:rsid w:val="00254EC2"/>
    <w:rsid w:val="00255002"/>
    <w:rsid w:val="002550AB"/>
    <w:rsid w:val="00256322"/>
    <w:rsid w:val="002575A8"/>
    <w:rsid w:val="00260476"/>
    <w:rsid w:val="00261B88"/>
    <w:rsid w:val="0026229E"/>
    <w:rsid w:val="002622CD"/>
    <w:rsid w:val="0026573D"/>
    <w:rsid w:val="00266574"/>
    <w:rsid w:val="002668F8"/>
    <w:rsid w:val="00270E78"/>
    <w:rsid w:val="00271390"/>
    <w:rsid w:val="00271AB9"/>
    <w:rsid w:val="00271D65"/>
    <w:rsid w:val="0027245E"/>
    <w:rsid w:val="002743A4"/>
    <w:rsid w:val="00274BCC"/>
    <w:rsid w:val="00275406"/>
    <w:rsid w:val="00276912"/>
    <w:rsid w:val="002769E7"/>
    <w:rsid w:val="00281882"/>
    <w:rsid w:val="00281D99"/>
    <w:rsid w:val="002821B9"/>
    <w:rsid w:val="0028450D"/>
    <w:rsid w:val="00291EBF"/>
    <w:rsid w:val="0029573D"/>
    <w:rsid w:val="00296D8E"/>
    <w:rsid w:val="002A0772"/>
    <w:rsid w:val="002A12E9"/>
    <w:rsid w:val="002A1C9C"/>
    <w:rsid w:val="002B0601"/>
    <w:rsid w:val="002B10C7"/>
    <w:rsid w:val="002B1CFE"/>
    <w:rsid w:val="002B6EC9"/>
    <w:rsid w:val="002B7029"/>
    <w:rsid w:val="002B7609"/>
    <w:rsid w:val="002C0665"/>
    <w:rsid w:val="002C2C92"/>
    <w:rsid w:val="002C4749"/>
    <w:rsid w:val="002C5B29"/>
    <w:rsid w:val="002C6317"/>
    <w:rsid w:val="002D07B9"/>
    <w:rsid w:val="002D0C71"/>
    <w:rsid w:val="002D0F04"/>
    <w:rsid w:val="002D31A6"/>
    <w:rsid w:val="002D4A56"/>
    <w:rsid w:val="002D797A"/>
    <w:rsid w:val="002D7D89"/>
    <w:rsid w:val="002E0BC4"/>
    <w:rsid w:val="002E0FC1"/>
    <w:rsid w:val="002E2CAE"/>
    <w:rsid w:val="002E3BEA"/>
    <w:rsid w:val="002E4117"/>
    <w:rsid w:val="002E55C2"/>
    <w:rsid w:val="002E6409"/>
    <w:rsid w:val="002F137A"/>
    <w:rsid w:val="002F267D"/>
    <w:rsid w:val="002F41A4"/>
    <w:rsid w:val="002F48E3"/>
    <w:rsid w:val="002F6280"/>
    <w:rsid w:val="002F6BBA"/>
    <w:rsid w:val="002F6DFA"/>
    <w:rsid w:val="002F7C5F"/>
    <w:rsid w:val="0030038F"/>
    <w:rsid w:val="00301486"/>
    <w:rsid w:val="00302D7F"/>
    <w:rsid w:val="00306442"/>
    <w:rsid w:val="003069FB"/>
    <w:rsid w:val="00307537"/>
    <w:rsid w:val="0031062B"/>
    <w:rsid w:val="00312C0C"/>
    <w:rsid w:val="00313AA2"/>
    <w:rsid w:val="003200C9"/>
    <w:rsid w:val="003209C7"/>
    <w:rsid w:val="003226B6"/>
    <w:rsid w:val="0032306D"/>
    <w:rsid w:val="00326170"/>
    <w:rsid w:val="003263E9"/>
    <w:rsid w:val="00326D35"/>
    <w:rsid w:val="00326D90"/>
    <w:rsid w:val="00331183"/>
    <w:rsid w:val="00332063"/>
    <w:rsid w:val="00332400"/>
    <w:rsid w:val="00332D4C"/>
    <w:rsid w:val="00333AB9"/>
    <w:rsid w:val="00333C06"/>
    <w:rsid w:val="0033459B"/>
    <w:rsid w:val="00334915"/>
    <w:rsid w:val="0033523A"/>
    <w:rsid w:val="00335BE8"/>
    <w:rsid w:val="00337C87"/>
    <w:rsid w:val="0034265F"/>
    <w:rsid w:val="00343A49"/>
    <w:rsid w:val="00346441"/>
    <w:rsid w:val="003475EC"/>
    <w:rsid w:val="00350310"/>
    <w:rsid w:val="0035076B"/>
    <w:rsid w:val="00352844"/>
    <w:rsid w:val="00352BEB"/>
    <w:rsid w:val="00353885"/>
    <w:rsid w:val="00361688"/>
    <w:rsid w:val="00361EB1"/>
    <w:rsid w:val="003629D1"/>
    <w:rsid w:val="00362F69"/>
    <w:rsid w:val="003637CE"/>
    <w:rsid w:val="00365C57"/>
    <w:rsid w:val="003670B8"/>
    <w:rsid w:val="00367D3B"/>
    <w:rsid w:val="003715EC"/>
    <w:rsid w:val="00371645"/>
    <w:rsid w:val="00373753"/>
    <w:rsid w:val="00374C3B"/>
    <w:rsid w:val="00376867"/>
    <w:rsid w:val="00376A96"/>
    <w:rsid w:val="003772AC"/>
    <w:rsid w:val="00381E56"/>
    <w:rsid w:val="003826FF"/>
    <w:rsid w:val="003854C0"/>
    <w:rsid w:val="0039273C"/>
    <w:rsid w:val="00393D9D"/>
    <w:rsid w:val="00393E61"/>
    <w:rsid w:val="00395DAA"/>
    <w:rsid w:val="00396CA7"/>
    <w:rsid w:val="00396D02"/>
    <w:rsid w:val="003A0041"/>
    <w:rsid w:val="003A1C3E"/>
    <w:rsid w:val="003A200B"/>
    <w:rsid w:val="003A2396"/>
    <w:rsid w:val="003A2970"/>
    <w:rsid w:val="003A29D4"/>
    <w:rsid w:val="003A2E9B"/>
    <w:rsid w:val="003A5088"/>
    <w:rsid w:val="003A7D80"/>
    <w:rsid w:val="003B0E46"/>
    <w:rsid w:val="003B14AA"/>
    <w:rsid w:val="003B19C7"/>
    <w:rsid w:val="003B25A5"/>
    <w:rsid w:val="003B3120"/>
    <w:rsid w:val="003B3537"/>
    <w:rsid w:val="003B508A"/>
    <w:rsid w:val="003B567E"/>
    <w:rsid w:val="003B6932"/>
    <w:rsid w:val="003B79EB"/>
    <w:rsid w:val="003B7ED0"/>
    <w:rsid w:val="003C0D91"/>
    <w:rsid w:val="003C2FE7"/>
    <w:rsid w:val="003C3E42"/>
    <w:rsid w:val="003C4B05"/>
    <w:rsid w:val="003C72E2"/>
    <w:rsid w:val="003C73B4"/>
    <w:rsid w:val="003D07D2"/>
    <w:rsid w:val="003D2A5F"/>
    <w:rsid w:val="003D7001"/>
    <w:rsid w:val="003D79CF"/>
    <w:rsid w:val="003E0207"/>
    <w:rsid w:val="003E11F6"/>
    <w:rsid w:val="003E304D"/>
    <w:rsid w:val="003E4AA5"/>
    <w:rsid w:val="003F08C2"/>
    <w:rsid w:val="003F0964"/>
    <w:rsid w:val="003F18A1"/>
    <w:rsid w:val="003F1D93"/>
    <w:rsid w:val="003F2EB6"/>
    <w:rsid w:val="003F4897"/>
    <w:rsid w:val="003F6587"/>
    <w:rsid w:val="00402C7D"/>
    <w:rsid w:val="00403A74"/>
    <w:rsid w:val="00405308"/>
    <w:rsid w:val="00407351"/>
    <w:rsid w:val="00407C2D"/>
    <w:rsid w:val="004106DF"/>
    <w:rsid w:val="00410EC9"/>
    <w:rsid w:val="00411A71"/>
    <w:rsid w:val="00411C0C"/>
    <w:rsid w:val="0041257E"/>
    <w:rsid w:val="0041399A"/>
    <w:rsid w:val="00414535"/>
    <w:rsid w:val="00414925"/>
    <w:rsid w:val="00420D64"/>
    <w:rsid w:val="00424E85"/>
    <w:rsid w:val="00425BE9"/>
    <w:rsid w:val="00426E25"/>
    <w:rsid w:val="00427072"/>
    <w:rsid w:val="00433AA3"/>
    <w:rsid w:val="0043585C"/>
    <w:rsid w:val="00436CE9"/>
    <w:rsid w:val="00441F35"/>
    <w:rsid w:val="00443205"/>
    <w:rsid w:val="004439D2"/>
    <w:rsid w:val="00446614"/>
    <w:rsid w:val="004503E9"/>
    <w:rsid w:val="00453463"/>
    <w:rsid w:val="004550E4"/>
    <w:rsid w:val="00460176"/>
    <w:rsid w:val="004637E8"/>
    <w:rsid w:val="004672FF"/>
    <w:rsid w:val="00467368"/>
    <w:rsid w:val="004674CD"/>
    <w:rsid w:val="004710EE"/>
    <w:rsid w:val="00472E56"/>
    <w:rsid w:val="004740EC"/>
    <w:rsid w:val="004819CF"/>
    <w:rsid w:val="00482432"/>
    <w:rsid w:val="00483A0F"/>
    <w:rsid w:val="00484866"/>
    <w:rsid w:val="004859D6"/>
    <w:rsid w:val="00485FD1"/>
    <w:rsid w:val="0048797E"/>
    <w:rsid w:val="00487DD3"/>
    <w:rsid w:val="004902C8"/>
    <w:rsid w:val="004905D4"/>
    <w:rsid w:val="00492E44"/>
    <w:rsid w:val="0049431F"/>
    <w:rsid w:val="004947B9"/>
    <w:rsid w:val="0049514C"/>
    <w:rsid w:val="00496DFD"/>
    <w:rsid w:val="004A0C8B"/>
    <w:rsid w:val="004A187E"/>
    <w:rsid w:val="004A2CF7"/>
    <w:rsid w:val="004A335F"/>
    <w:rsid w:val="004A3F3D"/>
    <w:rsid w:val="004A4FDB"/>
    <w:rsid w:val="004A5FC0"/>
    <w:rsid w:val="004A7C83"/>
    <w:rsid w:val="004B1FFE"/>
    <w:rsid w:val="004B2F8C"/>
    <w:rsid w:val="004B4EDE"/>
    <w:rsid w:val="004B589F"/>
    <w:rsid w:val="004B661B"/>
    <w:rsid w:val="004B76DC"/>
    <w:rsid w:val="004C0B2C"/>
    <w:rsid w:val="004C2F77"/>
    <w:rsid w:val="004C3BEB"/>
    <w:rsid w:val="004C59ED"/>
    <w:rsid w:val="004C6447"/>
    <w:rsid w:val="004C65D5"/>
    <w:rsid w:val="004D3DA6"/>
    <w:rsid w:val="004D5FA3"/>
    <w:rsid w:val="004D6C24"/>
    <w:rsid w:val="004D7295"/>
    <w:rsid w:val="004E10AA"/>
    <w:rsid w:val="004E140A"/>
    <w:rsid w:val="004E154B"/>
    <w:rsid w:val="004E1914"/>
    <w:rsid w:val="004E3613"/>
    <w:rsid w:val="004E3CAD"/>
    <w:rsid w:val="004E6C69"/>
    <w:rsid w:val="004F101E"/>
    <w:rsid w:val="004F2A11"/>
    <w:rsid w:val="004F3166"/>
    <w:rsid w:val="004F3208"/>
    <w:rsid w:val="004F54D2"/>
    <w:rsid w:val="004F6193"/>
    <w:rsid w:val="004F7676"/>
    <w:rsid w:val="004F7C81"/>
    <w:rsid w:val="00501713"/>
    <w:rsid w:val="00505F41"/>
    <w:rsid w:val="0050794C"/>
    <w:rsid w:val="005100D9"/>
    <w:rsid w:val="0051075B"/>
    <w:rsid w:val="00511236"/>
    <w:rsid w:val="00511539"/>
    <w:rsid w:val="00512DE0"/>
    <w:rsid w:val="0051361F"/>
    <w:rsid w:val="00515455"/>
    <w:rsid w:val="0051557C"/>
    <w:rsid w:val="00516317"/>
    <w:rsid w:val="005174FF"/>
    <w:rsid w:val="00520EC3"/>
    <w:rsid w:val="0052138C"/>
    <w:rsid w:val="005213A1"/>
    <w:rsid w:val="005214F9"/>
    <w:rsid w:val="005218D2"/>
    <w:rsid w:val="00522CCA"/>
    <w:rsid w:val="00523362"/>
    <w:rsid w:val="00523B26"/>
    <w:rsid w:val="0052442F"/>
    <w:rsid w:val="00526CFA"/>
    <w:rsid w:val="005301A6"/>
    <w:rsid w:val="00530CAF"/>
    <w:rsid w:val="0053172B"/>
    <w:rsid w:val="00532941"/>
    <w:rsid w:val="00535A39"/>
    <w:rsid w:val="00536FB4"/>
    <w:rsid w:val="005373E3"/>
    <w:rsid w:val="00537ECF"/>
    <w:rsid w:val="00540CA2"/>
    <w:rsid w:val="00540DCE"/>
    <w:rsid w:val="00540DD7"/>
    <w:rsid w:val="00541F86"/>
    <w:rsid w:val="00541FCB"/>
    <w:rsid w:val="0054283A"/>
    <w:rsid w:val="00544E00"/>
    <w:rsid w:val="00545E9C"/>
    <w:rsid w:val="00546FE3"/>
    <w:rsid w:val="00547658"/>
    <w:rsid w:val="0054768C"/>
    <w:rsid w:val="00556030"/>
    <w:rsid w:val="0055649A"/>
    <w:rsid w:val="00562B2B"/>
    <w:rsid w:val="00563102"/>
    <w:rsid w:val="005651A1"/>
    <w:rsid w:val="005657D7"/>
    <w:rsid w:val="00572013"/>
    <w:rsid w:val="00573257"/>
    <w:rsid w:val="00574551"/>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2361"/>
    <w:rsid w:val="005A24ED"/>
    <w:rsid w:val="005A2573"/>
    <w:rsid w:val="005A3193"/>
    <w:rsid w:val="005A4783"/>
    <w:rsid w:val="005A57C7"/>
    <w:rsid w:val="005A6B87"/>
    <w:rsid w:val="005B034E"/>
    <w:rsid w:val="005B0825"/>
    <w:rsid w:val="005B0A84"/>
    <w:rsid w:val="005B2D16"/>
    <w:rsid w:val="005B3C5F"/>
    <w:rsid w:val="005B4DAF"/>
    <w:rsid w:val="005B56A0"/>
    <w:rsid w:val="005B5788"/>
    <w:rsid w:val="005B5874"/>
    <w:rsid w:val="005B60D5"/>
    <w:rsid w:val="005B693A"/>
    <w:rsid w:val="005C11D6"/>
    <w:rsid w:val="005C12EA"/>
    <w:rsid w:val="005C1759"/>
    <w:rsid w:val="005C234E"/>
    <w:rsid w:val="005C4F06"/>
    <w:rsid w:val="005C77DD"/>
    <w:rsid w:val="005D02EE"/>
    <w:rsid w:val="005D0C1B"/>
    <w:rsid w:val="005D210E"/>
    <w:rsid w:val="005D3D27"/>
    <w:rsid w:val="005D464B"/>
    <w:rsid w:val="005D7D3A"/>
    <w:rsid w:val="005D7EB1"/>
    <w:rsid w:val="005E3213"/>
    <w:rsid w:val="005E3833"/>
    <w:rsid w:val="005E4EE1"/>
    <w:rsid w:val="005E6EF7"/>
    <w:rsid w:val="005E736A"/>
    <w:rsid w:val="005E75FC"/>
    <w:rsid w:val="005F042D"/>
    <w:rsid w:val="005F3D1C"/>
    <w:rsid w:val="005F534C"/>
    <w:rsid w:val="005F75F8"/>
    <w:rsid w:val="006000BD"/>
    <w:rsid w:val="00602357"/>
    <w:rsid w:val="006044C7"/>
    <w:rsid w:val="006048A9"/>
    <w:rsid w:val="006123B6"/>
    <w:rsid w:val="00613977"/>
    <w:rsid w:val="0061627D"/>
    <w:rsid w:val="006206C7"/>
    <w:rsid w:val="00622EC4"/>
    <w:rsid w:val="00624875"/>
    <w:rsid w:val="0062488B"/>
    <w:rsid w:val="006327F1"/>
    <w:rsid w:val="00636167"/>
    <w:rsid w:val="00642075"/>
    <w:rsid w:val="00642A6D"/>
    <w:rsid w:val="00644417"/>
    <w:rsid w:val="00647075"/>
    <w:rsid w:val="00652EBE"/>
    <w:rsid w:val="006549EF"/>
    <w:rsid w:val="0065502C"/>
    <w:rsid w:val="00655C14"/>
    <w:rsid w:val="00656129"/>
    <w:rsid w:val="00656186"/>
    <w:rsid w:val="00656420"/>
    <w:rsid w:val="0066018A"/>
    <w:rsid w:val="00662070"/>
    <w:rsid w:val="0066237A"/>
    <w:rsid w:val="006628A9"/>
    <w:rsid w:val="00665A9F"/>
    <w:rsid w:val="00665B37"/>
    <w:rsid w:val="0066721B"/>
    <w:rsid w:val="00667753"/>
    <w:rsid w:val="006719D8"/>
    <w:rsid w:val="0067364F"/>
    <w:rsid w:val="00674E56"/>
    <w:rsid w:val="00675D81"/>
    <w:rsid w:val="00676455"/>
    <w:rsid w:val="00676D0D"/>
    <w:rsid w:val="00676EB9"/>
    <w:rsid w:val="00682B00"/>
    <w:rsid w:val="00685028"/>
    <w:rsid w:val="00685AA5"/>
    <w:rsid w:val="00685FB4"/>
    <w:rsid w:val="006863DA"/>
    <w:rsid w:val="0068702E"/>
    <w:rsid w:val="00687CA7"/>
    <w:rsid w:val="00687D3A"/>
    <w:rsid w:val="006925E2"/>
    <w:rsid w:val="006932E0"/>
    <w:rsid w:val="006942E3"/>
    <w:rsid w:val="00697A36"/>
    <w:rsid w:val="006A0231"/>
    <w:rsid w:val="006A090C"/>
    <w:rsid w:val="006A1384"/>
    <w:rsid w:val="006A34DA"/>
    <w:rsid w:val="006A6AEE"/>
    <w:rsid w:val="006A75EF"/>
    <w:rsid w:val="006B0965"/>
    <w:rsid w:val="006B6754"/>
    <w:rsid w:val="006B71FD"/>
    <w:rsid w:val="006C0661"/>
    <w:rsid w:val="006C0E3B"/>
    <w:rsid w:val="006C18AF"/>
    <w:rsid w:val="006C1D12"/>
    <w:rsid w:val="006C1F49"/>
    <w:rsid w:val="006C5F37"/>
    <w:rsid w:val="006C6571"/>
    <w:rsid w:val="006C6CCB"/>
    <w:rsid w:val="006C7C15"/>
    <w:rsid w:val="006D29E6"/>
    <w:rsid w:val="006D449D"/>
    <w:rsid w:val="006D5851"/>
    <w:rsid w:val="006D5DAA"/>
    <w:rsid w:val="006D60D9"/>
    <w:rsid w:val="006D6178"/>
    <w:rsid w:val="006E1CA1"/>
    <w:rsid w:val="006E27F4"/>
    <w:rsid w:val="006E361D"/>
    <w:rsid w:val="006E3810"/>
    <w:rsid w:val="006E44B1"/>
    <w:rsid w:val="006E492E"/>
    <w:rsid w:val="006E4C9D"/>
    <w:rsid w:val="006E5DCF"/>
    <w:rsid w:val="006E669C"/>
    <w:rsid w:val="006E69BB"/>
    <w:rsid w:val="006E786F"/>
    <w:rsid w:val="006F01C3"/>
    <w:rsid w:val="006F5B9E"/>
    <w:rsid w:val="006F7471"/>
    <w:rsid w:val="006F7480"/>
    <w:rsid w:val="0070124C"/>
    <w:rsid w:val="007017C6"/>
    <w:rsid w:val="00702376"/>
    <w:rsid w:val="007027BB"/>
    <w:rsid w:val="00705140"/>
    <w:rsid w:val="007066C5"/>
    <w:rsid w:val="00712FFF"/>
    <w:rsid w:val="007142C8"/>
    <w:rsid w:val="00715A75"/>
    <w:rsid w:val="00717825"/>
    <w:rsid w:val="00717A32"/>
    <w:rsid w:val="00720729"/>
    <w:rsid w:val="007212E2"/>
    <w:rsid w:val="007214B2"/>
    <w:rsid w:val="00721626"/>
    <w:rsid w:val="00721F62"/>
    <w:rsid w:val="00723DEB"/>
    <w:rsid w:val="00726BBB"/>
    <w:rsid w:val="00731179"/>
    <w:rsid w:val="00731AEB"/>
    <w:rsid w:val="00734D11"/>
    <w:rsid w:val="00735674"/>
    <w:rsid w:val="00740C36"/>
    <w:rsid w:val="00741A8F"/>
    <w:rsid w:val="00742008"/>
    <w:rsid w:val="00743BA0"/>
    <w:rsid w:val="00745EE7"/>
    <w:rsid w:val="007473F1"/>
    <w:rsid w:val="00747DFD"/>
    <w:rsid w:val="00754329"/>
    <w:rsid w:val="007547A1"/>
    <w:rsid w:val="00755A64"/>
    <w:rsid w:val="00756A93"/>
    <w:rsid w:val="0075769A"/>
    <w:rsid w:val="00757986"/>
    <w:rsid w:val="0076561F"/>
    <w:rsid w:val="00765DEF"/>
    <w:rsid w:val="00766E46"/>
    <w:rsid w:val="00770E6E"/>
    <w:rsid w:val="00771A7C"/>
    <w:rsid w:val="0077230A"/>
    <w:rsid w:val="00772725"/>
    <w:rsid w:val="00773EB7"/>
    <w:rsid w:val="007751AA"/>
    <w:rsid w:val="00775F02"/>
    <w:rsid w:val="00777AD7"/>
    <w:rsid w:val="00781F66"/>
    <w:rsid w:val="0079451D"/>
    <w:rsid w:val="007A04C8"/>
    <w:rsid w:val="007A3102"/>
    <w:rsid w:val="007A3B30"/>
    <w:rsid w:val="007A3FC0"/>
    <w:rsid w:val="007A49BA"/>
    <w:rsid w:val="007A609F"/>
    <w:rsid w:val="007A7484"/>
    <w:rsid w:val="007B1CF1"/>
    <w:rsid w:val="007B260C"/>
    <w:rsid w:val="007B57A1"/>
    <w:rsid w:val="007B7535"/>
    <w:rsid w:val="007C0D3D"/>
    <w:rsid w:val="007C2A08"/>
    <w:rsid w:val="007C60D8"/>
    <w:rsid w:val="007D0AC6"/>
    <w:rsid w:val="007D2077"/>
    <w:rsid w:val="007D687F"/>
    <w:rsid w:val="007D7A78"/>
    <w:rsid w:val="007E2D5E"/>
    <w:rsid w:val="007E41A4"/>
    <w:rsid w:val="007E5812"/>
    <w:rsid w:val="007E68A5"/>
    <w:rsid w:val="007F1EC7"/>
    <w:rsid w:val="007F36F4"/>
    <w:rsid w:val="007F3EAF"/>
    <w:rsid w:val="007F40B0"/>
    <w:rsid w:val="007F5115"/>
    <w:rsid w:val="007F5F38"/>
    <w:rsid w:val="007F665B"/>
    <w:rsid w:val="007F7724"/>
    <w:rsid w:val="008042C8"/>
    <w:rsid w:val="008055EF"/>
    <w:rsid w:val="00805CFD"/>
    <w:rsid w:val="00807F15"/>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2609"/>
    <w:rsid w:val="008332DA"/>
    <w:rsid w:val="008344C2"/>
    <w:rsid w:val="00834BAC"/>
    <w:rsid w:val="00836D01"/>
    <w:rsid w:val="00837253"/>
    <w:rsid w:val="008379F3"/>
    <w:rsid w:val="00837EA3"/>
    <w:rsid w:val="008424F6"/>
    <w:rsid w:val="0084274B"/>
    <w:rsid w:val="008439A0"/>
    <w:rsid w:val="00843BE9"/>
    <w:rsid w:val="008508FF"/>
    <w:rsid w:val="00850CAC"/>
    <w:rsid w:val="0085238C"/>
    <w:rsid w:val="008530DA"/>
    <w:rsid w:val="008538D0"/>
    <w:rsid w:val="00853BF4"/>
    <w:rsid w:val="00854ED5"/>
    <w:rsid w:val="00855965"/>
    <w:rsid w:val="00856356"/>
    <w:rsid w:val="008563F2"/>
    <w:rsid w:val="00860671"/>
    <w:rsid w:val="00860CE6"/>
    <w:rsid w:val="00862CD2"/>
    <w:rsid w:val="00864334"/>
    <w:rsid w:val="0086508B"/>
    <w:rsid w:val="00865B05"/>
    <w:rsid w:val="00866E4F"/>
    <w:rsid w:val="0087156B"/>
    <w:rsid w:val="00872D7E"/>
    <w:rsid w:val="008754E6"/>
    <w:rsid w:val="0087776F"/>
    <w:rsid w:val="00881559"/>
    <w:rsid w:val="00882445"/>
    <w:rsid w:val="0088280A"/>
    <w:rsid w:val="00883C52"/>
    <w:rsid w:val="00883EB7"/>
    <w:rsid w:val="00887C69"/>
    <w:rsid w:val="00891446"/>
    <w:rsid w:val="00892C9F"/>
    <w:rsid w:val="00892FBD"/>
    <w:rsid w:val="00893AD8"/>
    <w:rsid w:val="00893D2C"/>
    <w:rsid w:val="00894D11"/>
    <w:rsid w:val="0089523F"/>
    <w:rsid w:val="008967E5"/>
    <w:rsid w:val="00897BCF"/>
    <w:rsid w:val="008A07FE"/>
    <w:rsid w:val="008A12AD"/>
    <w:rsid w:val="008A1677"/>
    <w:rsid w:val="008A5D22"/>
    <w:rsid w:val="008A6436"/>
    <w:rsid w:val="008B048D"/>
    <w:rsid w:val="008B04B3"/>
    <w:rsid w:val="008B0616"/>
    <w:rsid w:val="008B144F"/>
    <w:rsid w:val="008B279B"/>
    <w:rsid w:val="008B3B85"/>
    <w:rsid w:val="008B42E3"/>
    <w:rsid w:val="008B4E8C"/>
    <w:rsid w:val="008B60B8"/>
    <w:rsid w:val="008C12BE"/>
    <w:rsid w:val="008C1B93"/>
    <w:rsid w:val="008C22C7"/>
    <w:rsid w:val="008C38EB"/>
    <w:rsid w:val="008C414B"/>
    <w:rsid w:val="008C54EA"/>
    <w:rsid w:val="008C671C"/>
    <w:rsid w:val="008C7A2C"/>
    <w:rsid w:val="008D2401"/>
    <w:rsid w:val="008D29B7"/>
    <w:rsid w:val="008D3BDF"/>
    <w:rsid w:val="008D7EA2"/>
    <w:rsid w:val="008E1CA4"/>
    <w:rsid w:val="008E3FAA"/>
    <w:rsid w:val="008E4E77"/>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392"/>
    <w:rsid w:val="00913D3B"/>
    <w:rsid w:val="00913F75"/>
    <w:rsid w:val="00921D05"/>
    <w:rsid w:val="0092257C"/>
    <w:rsid w:val="009314C3"/>
    <w:rsid w:val="009317FD"/>
    <w:rsid w:val="009406FF"/>
    <w:rsid w:val="009416C1"/>
    <w:rsid w:val="00941CD2"/>
    <w:rsid w:val="0094232E"/>
    <w:rsid w:val="009426C0"/>
    <w:rsid w:val="0094367D"/>
    <w:rsid w:val="00943FA1"/>
    <w:rsid w:val="00945A5C"/>
    <w:rsid w:val="00945F29"/>
    <w:rsid w:val="00945F87"/>
    <w:rsid w:val="00946389"/>
    <w:rsid w:val="0094738D"/>
    <w:rsid w:val="00950EF7"/>
    <w:rsid w:val="00953C1D"/>
    <w:rsid w:val="00954DC1"/>
    <w:rsid w:val="00955462"/>
    <w:rsid w:val="00956B64"/>
    <w:rsid w:val="009617A9"/>
    <w:rsid w:val="009665BE"/>
    <w:rsid w:val="009665D8"/>
    <w:rsid w:val="009673AB"/>
    <w:rsid w:val="009676AD"/>
    <w:rsid w:val="00967BB4"/>
    <w:rsid w:val="00970E84"/>
    <w:rsid w:val="00970FC9"/>
    <w:rsid w:val="00971153"/>
    <w:rsid w:val="00972332"/>
    <w:rsid w:val="00981036"/>
    <w:rsid w:val="00981E5F"/>
    <w:rsid w:val="00983846"/>
    <w:rsid w:val="00985B92"/>
    <w:rsid w:val="00986A9F"/>
    <w:rsid w:val="00990CC8"/>
    <w:rsid w:val="0099227E"/>
    <w:rsid w:val="009949C5"/>
    <w:rsid w:val="009A19B2"/>
    <w:rsid w:val="009A7C7E"/>
    <w:rsid w:val="009B1D0B"/>
    <w:rsid w:val="009B3EC0"/>
    <w:rsid w:val="009B4411"/>
    <w:rsid w:val="009B5FE8"/>
    <w:rsid w:val="009B62B1"/>
    <w:rsid w:val="009B76C2"/>
    <w:rsid w:val="009C080D"/>
    <w:rsid w:val="009C38D9"/>
    <w:rsid w:val="009C5293"/>
    <w:rsid w:val="009C6C7B"/>
    <w:rsid w:val="009D41DF"/>
    <w:rsid w:val="009D61CF"/>
    <w:rsid w:val="009D709E"/>
    <w:rsid w:val="009E0249"/>
    <w:rsid w:val="009E055A"/>
    <w:rsid w:val="009E0C4E"/>
    <w:rsid w:val="009E0F0F"/>
    <w:rsid w:val="009E36AC"/>
    <w:rsid w:val="009E39D8"/>
    <w:rsid w:val="009E4FB4"/>
    <w:rsid w:val="009E5694"/>
    <w:rsid w:val="009E585B"/>
    <w:rsid w:val="009F040E"/>
    <w:rsid w:val="009F0DEA"/>
    <w:rsid w:val="009F3673"/>
    <w:rsid w:val="00A02DD3"/>
    <w:rsid w:val="00A04D6C"/>
    <w:rsid w:val="00A05622"/>
    <w:rsid w:val="00A1136A"/>
    <w:rsid w:val="00A152AA"/>
    <w:rsid w:val="00A16250"/>
    <w:rsid w:val="00A17296"/>
    <w:rsid w:val="00A17D28"/>
    <w:rsid w:val="00A21621"/>
    <w:rsid w:val="00A217D3"/>
    <w:rsid w:val="00A22457"/>
    <w:rsid w:val="00A22900"/>
    <w:rsid w:val="00A302B1"/>
    <w:rsid w:val="00A303FC"/>
    <w:rsid w:val="00A30B67"/>
    <w:rsid w:val="00A31E71"/>
    <w:rsid w:val="00A3340E"/>
    <w:rsid w:val="00A3386F"/>
    <w:rsid w:val="00A360A3"/>
    <w:rsid w:val="00A42248"/>
    <w:rsid w:val="00A426C8"/>
    <w:rsid w:val="00A42ABF"/>
    <w:rsid w:val="00A4427E"/>
    <w:rsid w:val="00A46733"/>
    <w:rsid w:val="00A46ECF"/>
    <w:rsid w:val="00A477B8"/>
    <w:rsid w:val="00A47F03"/>
    <w:rsid w:val="00A51646"/>
    <w:rsid w:val="00A51683"/>
    <w:rsid w:val="00A51892"/>
    <w:rsid w:val="00A52037"/>
    <w:rsid w:val="00A52149"/>
    <w:rsid w:val="00A53922"/>
    <w:rsid w:val="00A55697"/>
    <w:rsid w:val="00A5654D"/>
    <w:rsid w:val="00A5724F"/>
    <w:rsid w:val="00A6261F"/>
    <w:rsid w:val="00A648CF"/>
    <w:rsid w:val="00A65242"/>
    <w:rsid w:val="00A653A6"/>
    <w:rsid w:val="00A65646"/>
    <w:rsid w:val="00A656B3"/>
    <w:rsid w:val="00A65ECB"/>
    <w:rsid w:val="00A662A3"/>
    <w:rsid w:val="00A66395"/>
    <w:rsid w:val="00A6697F"/>
    <w:rsid w:val="00A6703D"/>
    <w:rsid w:val="00A67704"/>
    <w:rsid w:val="00A71C8A"/>
    <w:rsid w:val="00A71ED6"/>
    <w:rsid w:val="00A74CCB"/>
    <w:rsid w:val="00A75CE7"/>
    <w:rsid w:val="00A77E76"/>
    <w:rsid w:val="00A80090"/>
    <w:rsid w:val="00A80C2E"/>
    <w:rsid w:val="00A84C2B"/>
    <w:rsid w:val="00A85A64"/>
    <w:rsid w:val="00A85DD9"/>
    <w:rsid w:val="00A90ADA"/>
    <w:rsid w:val="00A93118"/>
    <w:rsid w:val="00AA3EC5"/>
    <w:rsid w:val="00AA4B39"/>
    <w:rsid w:val="00AA512B"/>
    <w:rsid w:val="00AA608B"/>
    <w:rsid w:val="00AA77C0"/>
    <w:rsid w:val="00AB1B48"/>
    <w:rsid w:val="00AB1CD7"/>
    <w:rsid w:val="00AB1F5C"/>
    <w:rsid w:val="00AB4311"/>
    <w:rsid w:val="00AB49DA"/>
    <w:rsid w:val="00AB59A7"/>
    <w:rsid w:val="00AB68F7"/>
    <w:rsid w:val="00AC077B"/>
    <w:rsid w:val="00AC0C82"/>
    <w:rsid w:val="00AC1F08"/>
    <w:rsid w:val="00AC60ED"/>
    <w:rsid w:val="00AC7B23"/>
    <w:rsid w:val="00AD314E"/>
    <w:rsid w:val="00AD3FBB"/>
    <w:rsid w:val="00AD564C"/>
    <w:rsid w:val="00AD5DF9"/>
    <w:rsid w:val="00AD7639"/>
    <w:rsid w:val="00AE1C2D"/>
    <w:rsid w:val="00AE2DBD"/>
    <w:rsid w:val="00AE3182"/>
    <w:rsid w:val="00AE43A3"/>
    <w:rsid w:val="00AE4DBD"/>
    <w:rsid w:val="00AF095A"/>
    <w:rsid w:val="00AF1119"/>
    <w:rsid w:val="00AF40A0"/>
    <w:rsid w:val="00AF567E"/>
    <w:rsid w:val="00AF59C3"/>
    <w:rsid w:val="00AF73D2"/>
    <w:rsid w:val="00B011BB"/>
    <w:rsid w:val="00B0163B"/>
    <w:rsid w:val="00B04312"/>
    <w:rsid w:val="00B0539A"/>
    <w:rsid w:val="00B05D34"/>
    <w:rsid w:val="00B06669"/>
    <w:rsid w:val="00B06F09"/>
    <w:rsid w:val="00B14782"/>
    <w:rsid w:val="00B14B32"/>
    <w:rsid w:val="00B14BA4"/>
    <w:rsid w:val="00B14C9C"/>
    <w:rsid w:val="00B14E05"/>
    <w:rsid w:val="00B162E1"/>
    <w:rsid w:val="00B16894"/>
    <w:rsid w:val="00B17156"/>
    <w:rsid w:val="00B17A29"/>
    <w:rsid w:val="00B17D85"/>
    <w:rsid w:val="00B21966"/>
    <w:rsid w:val="00B2363C"/>
    <w:rsid w:val="00B252F9"/>
    <w:rsid w:val="00B25977"/>
    <w:rsid w:val="00B25FD2"/>
    <w:rsid w:val="00B271D8"/>
    <w:rsid w:val="00B27C45"/>
    <w:rsid w:val="00B3036A"/>
    <w:rsid w:val="00B313EB"/>
    <w:rsid w:val="00B3198A"/>
    <w:rsid w:val="00B320A4"/>
    <w:rsid w:val="00B34812"/>
    <w:rsid w:val="00B357AE"/>
    <w:rsid w:val="00B37E57"/>
    <w:rsid w:val="00B42FA5"/>
    <w:rsid w:val="00B43E63"/>
    <w:rsid w:val="00B446D7"/>
    <w:rsid w:val="00B46098"/>
    <w:rsid w:val="00B47C4F"/>
    <w:rsid w:val="00B47C95"/>
    <w:rsid w:val="00B50886"/>
    <w:rsid w:val="00B514D3"/>
    <w:rsid w:val="00B51BC7"/>
    <w:rsid w:val="00B52134"/>
    <w:rsid w:val="00B56063"/>
    <w:rsid w:val="00B570B0"/>
    <w:rsid w:val="00B57714"/>
    <w:rsid w:val="00B61620"/>
    <w:rsid w:val="00B6383F"/>
    <w:rsid w:val="00B64061"/>
    <w:rsid w:val="00B64D29"/>
    <w:rsid w:val="00B65BB6"/>
    <w:rsid w:val="00B66690"/>
    <w:rsid w:val="00B7048C"/>
    <w:rsid w:val="00B71D8A"/>
    <w:rsid w:val="00B73442"/>
    <w:rsid w:val="00B73F7D"/>
    <w:rsid w:val="00B743B9"/>
    <w:rsid w:val="00B75FEC"/>
    <w:rsid w:val="00B768D7"/>
    <w:rsid w:val="00B778A3"/>
    <w:rsid w:val="00B809F3"/>
    <w:rsid w:val="00B80B6B"/>
    <w:rsid w:val="00B85932"/>
    <w:rsid w:val="00B87588"/>
    <w:rsid w:val="00B92474"/>
    <w:rsid w:val="00B94B26"/>
    <w:rsid w:val="00BA2294"/>
    <w:rsid w:val="00BA2419"/>
    <w:rsid w:val="00BA2A8C"/>
    <w:rsid w:val="00BA32BF"/>
    <w:rsid w:val="00BB0F2F"/>
    <w:rsid w:val="00BB1C66"/>
    <w:rsid w:val="00BB4626"/>
    <w:rsid w:val="00BB480A"/>
    <w:rsid w:val="00BB524D"/>
    <w:rsid w:val="00BB5385"/>
    <w:rsid w:val="00BB5653"/>
    <w:rsid w:val="00BB6E3C"/>
    <w:rsid w:val="00BC133D"/>
    <w:rsid w:val="00BC3E9C"/>
    <w:rsid w:val="00BC4AF5"/>
    <w:rsid w:val="00BC5AA5"/>
    <w:rsid w:val="00BC7257"/>
    <w:rsid w:val="00BC7CC2"/>
    <w:rsid w:val="00BD049F"/>
    <w:rsid w:val="00BD0E9D"/>
    <w:rsid w:val="00BD218A"/>
    <w:rsid w:val="00BD399A"/>
    <w:rsid w:val="00BD557E"/>
    <w:rsid w:val="00BD5B18"/>
    <w:rsid w:val="00BD5F64"/>
    <w:rsid w:val="00BE0201"/>
    <w:rsid w:val="00BE17F9"/>
    <w:rsid w:val="00BE3232"/>
    <w:rsid w:val="00BE520C"/>
    <w:rsid w:val="00BE7773"/>
    <w:rsid w:val="00BF16AD"/>
    <w:rsid w:val="00BF2C8B"/>
    <w:rsid w:val="00BF34A7"/>
    <w:rsid w:val="00BF3B14"/>
    <w:rsid w:val="00BF54FE"/>
    <w:rsid w:val="00BF6218"/>
    <w:rsid w:val="00BF74E5"/>
    <w:rsid w:val="00C00EA2"/>
    <w:rsid w:val="00C011EE"/>
    <w:rsid w:val="00C02535"/>
    <w:rsid w:val="00C0352A"/>
    <w:rsid w:val="00C0425B"/>
    <w:rsid w:val="00C0470F"/>
    <w:rsid w:val="00C049CB"/>
    <w:rsid w:val="00C05811"/>
    <w:rsid w:val="00C1015B"/>
    <w:rsid w:val="00C103A1"/>
    <w:rsid w:val="00C10A10"/>
    <w:rsid w:val="00C10A63"/>
    <w:rsid w:val="00C10D6A"/>
    <w:rsid w:val="00C10EC0"/>
    <w:rsid w:val="00C132F0"/>
    <w:rsid w:val="00C13B9C"/>
    <w:rsid w:val="00C14063"/>
    <w:rsid w:val="00C14DEC"/>
    <w:rsid w:val="00C15102"/>
    <w:rsid w:val="00C15A56"/>
    <w:rsid w:val="00C17A69"/>
    <w:rsid w:val="00C21A71"/>
    <w:rsid w:val="00C225ED"/>
    <w:rsid w:val="00C22F0A"/>
    <w:rsid w:val="00C2325B"/>
    <w:rsid w:val="00C25B1C"/>
    <w:rsid w:val="00C25F42"/>
    <w:rsid w:val="00C26299"/>
    <w:rsid w:val="00C27B01"/>
    <w:rsid w:val="00C311E4"/>
    <w:rsid w:val="00C322BB"/>
    <w:rsid w:val="00C33540"/>
    <w:rsid w:val="00C350F2"/>
    <w:rsid w:val="00C35B73"/>
    <w:rsid w:val="00C35B8F"/>
    <w:rsid w:val="00C35FBE"/>
    <w:rsid w:val="00C40E59"/>
    <w:rsid w:val="00C418BF"/>
    <w:rsid w:val="00C4258F"/>
    <w:rsid w:val="00C44562"/>
    <w:rsid w:val="00C44EA0"/>
    <w:rsid w:val="00C453FB"/>
    <w:rsid w:val="00C46B50"/>
    <w:rsid w:val="00C50166"/>
    <w:rsid w:val="00C502FF"/>
    <w:rsid w:val="00C519E3"/>
    <w:rsid w:val="00C524BE"/>
    <w:rsid w:val="00C52A26"/>
    <w:rsid w:val="00C55BED"/>
    <w:rsid w:val="00C55D03"/>
    <w:rsid w:val="00C55F3E"/>
    <w:rsid w:val="00C57311"/>
    <w:rsid w:val="00C614A9"/>
    <w:rsid w:val="00C61929"/>
    <w:rsid w:val="00C62E71"/>
    <w:rsid w:val="00C63059"/>
    <w:rsid w:val="00C631FE"/>
    <w:rsid w:val="00C63C08"/>
    <w:rsid w:val="00C66CCC"/>
    <w:rsid w:val="00C676A4"/>
    <w:rsid w:val="00C700B6"/>
    <w:rsid w:val="00C7182A"/>
    <w:rsid w:val="00C72659"/>
    <w:rsid w:val="00C72CDB"/>
    <w:rsid w:val="00C734AC"/>
    <w:rsid w:val="00C73BD7"/>
    <w:rsid w:val="00C80CAC"/>
    <w:rsid w:val="00C81FC7"/>
    <w:rsid w:val="00C8516B"/>
    <w:rsid w:val="00C855CD"/>
    <w:rsid w:val="00C85B81"/>
    <w:rsid w:val="00C861E6"/>
    <w:rsid w:val="00C86BB8"/>
    <w:rsid w:val="00C908E7"/>
    <w:rsid w:val="00C93F76"/>
    <w:rsid w:val="00C9655A"/>
    <w:rsid w:val="00C96FCA"/>
    <w:rsid w:val="00C9754D"/>
    <w:rsid w:val="00C975DF"/>
    <w:rsid w:val="00CA1262"/>
    <w:rsid w:val="00CA42F8"/>
    <w:rsid w:val="00CA5D84"/>
    <w:rsid w:val="00CC1960"/>
    <w:rsid w:val="00CC4F57"/>
    <w:rsid w:val="00CD105A"/>
    <w:rsid w:val="00CD5C11"/>
    <w:rsid w:val="00CD6C90"/>
    <w:rsid w:val="00CE14DE"/>
    <w:rsid w:val="00CE1CF3"/>
    <w:rsid w:val="00CE4C7B"/>
    <w:rsid w:val="00CE70F3"/>
    <w:rsid w:val="00CE7659"/>
    <w:rsid w:val="00CF0E18"/>
    <w:rsid w:val="00CF29A4"/>
    <w:rsid w:val="00CF2F2E"/>
    <w:rsid w:val="00CF624D"/>
    <w:rsid w:val="00CF6E34"/>
    <w:rsid w:val="00CF7378"/>
    <w:rsid w:val="00D002EF"/>
    <w:rsid w:val="00D00D0A"/>
    <w:rsid w:val="00D043E8"/>
    <w:rsid w:val="00D066D9"/>
    <w:rsid w:val="00D076EF"/>
    <w:rsid w:val="00D108C5"/>
    <w:rsid w:val="00D10D7A"/>
    <w:rsid w:val="00D1187F"/>
    <w:rsid w:val="00D11C2D"/>
    <w:rsid w:val="00D15162"/>
    <w:rsid w:val="00D1618D"/>
    <w:rsid w:val="00D167B1"/>
    <w:rsid w:val="00D16D1B"/>
    <w:rsid w:val="00D204DF"/>
    <w:rsid w:val="00D21F66"/>
    <w:rsid w:val="00D23B5E"/>
    <w:rsid w:val="00D24B66"/>
    <w:rsid w:val="00D24C22"/>
    <w:rsid w:val="00D2612F"/>
    <w:rsid w:val="00D261EC"/>
    <w:rsid w:val="00D31492"/>
    <w:rsid w:val="00D32887"/>
    <w:rsid w:val="00D3478B"/>
    <w:rsid w:val="00D35E12"/>
    <w:rsid w:val="00D413DD"/>
    <w:rsid w:val="00D4189D"/>
    <w:rsid w:val="00D424E3"/>
    <w:rsid w:val="00D42604"/>
    <w:rsid w:val="00D43436"/>
    <w:rsid w:val="00D4389A"/>
    <w:rsid w:val="00D4436A"/>
    <w:rsid w:val="00D45380"/>
    <w:rsid w:val="00D45829"/>
    <w:rsid w:val="00D45DEF"/>
    <w:rsid w:val="00D45FB7"/>
    <w:rsid w:val="00D46347"/>
    <w:rsid w:val="00D4639D"/>
    <w:rsid w:val="00D46954"/>
    <w:rsid w:val="00D51E72"/>
    <w:rsid w:val="00D54DBC"/>
    <w:rsid w:val="00D570F3"/>
    <w:rsid w:val="00D61C85"/>
    <w:rsid w:val="00D624E5"/>
    <w:rsid w:val="00D634A8"/>
    <w:rsid w:val="00D64C3D"/>
    <w:rsid w:val="00D65A1C"/>
    <w:rsid w:val="00D67099"/>
    <w:rsid w:val="00D71939"/>
    <w:rsid w:val="00D71D25"/>
    <w:rsid w:val="00D72D27"/>
    <w:rsid w:val="00D732C6"/>
    <w:rsid w:val="00D73317"/>
    <w:rsid w:val="00D743C8"/>
    <w:rsid w:val="00D743DA"/>
    <w:rsid w:val="00D744B5"/>
    <w:rsid w:val="00D745B1"/>
    <w:rsid w:val="00D75126"/>
    <w:rsid w:val="00D753F3"/>
    <w:rsid w:val="00D82467"/>
    <w:rsid w:val="00D9045B"/>
    <w:rsid w:val="00D90EA9"/>
    <w:rsid w:val="00D941C3"/>
    <w:rsid w:val="00D94A99"/>
    <w:rsid w:val="00D95324"/>
    <w:rsid w:val="00DA0390"/>
    <w:rsid w:val="00DA1940"/>
    <w:rsid w:val="00DA241D"/>
    <w:rsid w:val="00DA3C3C"/>
    <w:rsid w:val="00DB05EC"/>
    <w:rsid w:val="00DB166E"/>
    <w:rsid w:val="00DB3D8C"/>
    <w:rsid w:val="00DB43B8"/>
    <w:rsid w:val="00DB7BD1"/>
    <w:rsid w:val="00DB7C8A"/>
    <w:rsid w:val="00DB7F63"/>
    <w:rsid w:val="00DC2DC5"/>
    <w:rsid w:val="00DC4808"/>
    <w:rsid w:val="00DD1041"/>
    <w:rsid w:val="00DD35E7"/>
    <w:rsid w:val="00DD3778"/>
    <w:rsid w:val="00DD5486"/>
    <w:rsid w:val="00DD650E"/>
    <w:rsid w:val="00DD697A"/>
    <w:rsid w:val="00DD6BA6"/>
    <w:rsid w:val="00DD7968"/>
    <w:rsid w:val="00DE0B7E"/>
    <w:rsid w:val="00DE1418"/>
    <w:rsid w:val="00DE2205"/>
    <w:rsid w:val="00DE421E"/>
    <w:rsid w:val="00DE5454"/>
    <w:rsid w:val="00DE61D4"/>
    <w:rsid w:val="00DE6799"/>
    <w:rsid w:val="00DE7ADC"/>
    <w:rsid w:val="00DE7F41"/>
    <w:rsid w:val="00DF023B"/>
    <w:rsid w:val="00DF0F50"/>
    <w:rsid w:val="00DF2309"/>
    <w:rsid w:val="00DF28DC"/>
    <w:rsid w:val="00DF3915"/>
    <w:rsid w:val="00DF44AC"/>
    <w:rsid w:val="00DF4CE2"/>
    <w:rsid w:val="00E0168F"/>
    <w:rsid w:val="00E0169D"/>
    <w:rsid w:val="00E068F4"/>
    <w:rsid w:val="00E12071"/>
    <w:rsid w:val="00E12660"/>
    <w:rsid w:val="00E12838"/>
    <w:rsid w:val="00E15BBF"/>
    <w:rsid w:val="00E15ECD"/>
    <w:rsid w:val="00E1645E"/>
    <w:rsid w:val="00E1701F"/>
    <w:rsid w:val="00E22D12"/>
    <w:rsid w:val="00E23470"/>
    <w:rsid w:val="00E23F00"/>
    <w:rsid w:val="00E25519"/>
    <w:rsid w:val="00E26A0F"/>
    <w:rsid w:val="00E26AB6"/>
    <w:rsid w:val="00E318D4"/>
    <w:rsid w:val="00E339EE"/>
    <w:rsid w:val="00E34531"/>
    <w:rsid w:val="00E3557A"/>
    <w:rsid w:val="00E361C5"/>
    <w:rsid w:val="00E363EF"/>
    <w:rsid w:val="00E4014C"/>
    <w:rsid w:val="00E401FC"/>
    <w:rsid w:val="00E42D1B"/>
    <w:rsid w:val="00E45579"/>
    <w:rsid w:val="00E466AD"/>
    <w:rsid w:val="00E46FAB"/>
    <w:rsid w:val="00E474DC"/>
    <w:rsid w:val="00E55EA9"/>
    <w:rsid w:val="00E56307"/>
    <w:rsid w:val="00E56D55"/>
    <w:rsid w:val="00E56F52"/>
    <w:rsid w:val="00E57395"/>
    <w:rsid w:val="00E57F76"/>
    <w:rsid w:val="00E60696"/>
    <w:rsid w:val="00E62028"/>
    <w:rsid w:val="00E6393C"/>
    <w:rsid w:val="00E67E51"/>
    <w:rsid w:val="00E76BE0"/>
    <w:rsid w:val="00E7790B"/>
    <w:rsid w:val="00E81714"/>
    <w:rsid w:val="00E830CB"/>
    <w:rsid w:val="00E90962"/>
    <w:rsid w:val="00E91546"/>
    <w:rsid w:val="00E91678"/>
    <w:rsid w:val="00E9206E"/>
    <w:rsid w:val="00E93438"/>
    <w:rsid w:val="00E93F64"/>
    <w:rsid w:val="00E946CE"/>
    <w:rsid w:val="00E96737"/>
    <w:rsid w:val="00EA0668"/>
    <w:rsid w:val="00EA161A"/>
    <w:rsid w:val="00EA1F53"/>
    <w:rsid w:val="00EA27E2"/>
    <w:rsid w:val="00EA4376"/>
    <w:rsid w:val="00EA70DC"/>
    <w:rsid w:val="00EB01FF"/>
    <w:rsid w:val="00EB06C6"/>
    <w:rsid w:val="00EB1B47"/>
    <w:rsid w:val="00EB24BF"/>
    <w:rsid w:val="00EB46E1"/>
    <w:rsid w:val="00EB47AA"/>
    <w:rsid w:val="00EB7BD6"/>
    <w:rsid w:val="00EC20FD"/>
    <w:rsid w:val="00EC24D1"/>
    <w:rsid w:val="00EC2EF8"/>
    <w:rsid w:val="00EC3DAC"/>
    <w:rsid w:val="00EC42FF"/>
    <w:rsid w:val="00EC4B3C"/>
    <w:rsid w:val="00EC50B5"/>
    <w:rsid w:val="00EC5A73"/>
    <w:rsid w:val="00EC6E6F"/>
    <w:rsid w:val="00ED26B3"/>
    <w:rsid w:val="00ED3B7C"/>
    <w:rsid w:val="00ED3D0C"/>
    <w:rsid w:val="00ED4AEF"/>
    <w:rsid w:val="00ED570E"/>
    <w:rsid w:val="00ED5CFE"/>
    <w:rsid w:val="00EE005A"/>
    <w:rsid w:val="00EE05CF"/>
    <w:rsid w:val="00EE10AE"/>
    <w:rsid w:val="00EE2DA2"/>
    <w:rsid w:val="00EE4290"/>
    <w:rsid w:val="00EE589E"/>
    <w:rsid w:val="00EE76D0"/>
    <w:rsid w:val="00EF1185"/>
    <w:rsid w:val="00EF2A6A"/>
    <w:rsid w:val="00EF4996"/>
    <w:rsid w:val="00EF754D"/>
    <w:rsid w:val="00F027E9"/>
    <w:rsid w:val="00F0775E"/>
    <w:rsid w:val="00F1011B"/>
    <w:rsid w:val="00F15F69"/>
    <w:rsid w:val="00F1612D"/>
    <w:rsid w:val="00F173DD"/>
    <w:rsid w:val="00F17F55"/>
    <w:rsid w:val="00F21119"/>
    <w:rsid w:val="00F25164"/>
    <w:rsid w:val="00F277D3"/>
    <w:rsid w:val="00F27927"/>
    <w:rsid w:val="00F30997"/>
    <w:rsid w:val="00F32896"/>
    <w:rsid w:val="00F41AE7"/>
    <w:rsid w:val="00F41F44"/>
    <w:rsid w:val="00F4201E"/>
    <w:rsid w:val="00F428E4"/>
    <w:rsid w:val="00F42D17"/>
    <w:rsid w:val="00F457A0"/>
    <w:rsid w:val="00F46492"/>
    <w:rsid w:val="00F4665A"/>
    <w:rsid w:val="00F477B5"/>
    <w:rsid w:val="00F47B01"/>
    <w:rsid w:val="00F5057E"/>
    <w:rsid w:val="00F53410"/>
    <w:rsid w:val="00F541F8"/>
    <w:rsid w:val="00F5470A"/>
    <w:rsid w:val="00F551E6"/>
    <w:rsid w:val="00F5540C"/>
    <w:rsid w:val="00F5563D"/>
    <w:rsid w:val="00F56891"/>
    <w:rsid w:val="00F64CD4"/>
    <w:rsid w:val="00F650D2"/>
    <w:rsid w:val="00F65AB2"/>
    <w:rsid w:val="00F73E78"/>
    <w:rsid w:val="00F740C2"/>
    <w:rsid w:val="00F742E4"/>
    <w:rsid w:val="00F7591E"/>
    <w:rsid w:val="00F75EF9"/>
    <w:rsid w:val="00F77A9B"/>
    <w:rsid w:val="00F83035"/>
    <w:rsid w:val="00F866B0"/>
    <w:rsid w:val="00F869EF"/>
    <w:rsid w:val="00F86BE4"/>
    <w:rsid w:val="00F86C7B"/>
    <w:rsid w:val="00F86D61"/>
    <w:rsid w:val="00F905B6"/>
    <w:rsid w:val="00F907C6"/>
    <w:rsid w:val="00F90B31"/>
    <w:rsid w:val="00F914B2"/>
    <w:rsid w:val="00F926B9"/>
    <w:rsid w:val="00F93160"/>
    <w:rsid w:val="00F9541D"/>
    <w:rsid w:val="00F97A43"/>
    <w:rsid w:val="00FA0403"/>
    <w:rsid w:val="00FA597D"/>
    <w:rsid w:val="00FA59FE"/>
    <w:rsid w:val="00FA5B9A"/>
    <w:rsid w:val="00FB01B9"/>
    <w:rsid w:val="00FB5B1D"/>
    <w:rsid w:val="00FB763A"/>
    <w:rsid w:val="00FB76B5"/>
    <w:rsid w:val="00FB79C0"/>
    <w:rsid w:val="00FC0509"/>
    <w:rsid w:val="00FC2EB8"/>
    <w:rsid w:val="00FC557E"/>
    <w:rsid w:val="00FC5C43"/>
    <w:rsid w:val="00FD008F"/>
    <w:rsid w:val="00FD1598"/>
    <w:rsid w:val="00FD1AD5"/>
    <w:rsid w:val="00FD22D0"/>
    <w:rsid w:val="00FD576E"/>
    <w:rsid w:val="00FD596B"/>
    <w:rsid w:val="00FD5E90"/>
    <w:rsid w:val="00FD5FBC"/>
    <w:rsid w:val="00FE0F98"/>
    <w:rsid w:val="00FE379B"/>
    <w:rsid w:val="00FE58CC"/>
    <w:rsid w:val="00FE75A9"/>
    <w:rsid w:val="00FF058D"/>
    <w:rsid w:val="00FF0A50"/>
    <w:rsid w:val="00FF1D8E"/>
    <w:rsid w:val="00FF2276"/>
    <w:rsid w:val="00FF2440"/>
    <w:rsid w:val="00FF322C"/>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F6C5A5"/>
  <w15:docId w15:val="{BCE67772-7756-451D-8473-01E9B10FD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519"/>
    <w:rPr>
      <w:lang w:val="en-US" w:eastAsia="en-US"/>
    </w:rPr>
  </w:style>
  <w:style w:type="paragraph" w:styleId="Heading1">
    <w:name w:val="heading 1"/>
    <w:basedOn w:val="Normal"/>
    <w:next w:val="Normal"/>
    <w:qFormat/>
    <w:rsid w:val="00E25519"/>
    <w:pPr>
      <w:keepNext/>
      <w:spacing w:line="480" w:lineRule="auto"/>
      <w:jc w:val="center"/>
      <w:outlineLvl w:val="0"/>
    </w:pPr>
    <w:rPr>
      <w:b/>
      <w:bCs/>
    </w:rPr>
  </w:style>
  <w:style w:type="paragraph" w:styleId="Heading2">
    <w:name w:val="heading 2"/>
    <w:basedOn w:val="Normal"/>
    <w:next w:val="Normal"/>
    <w:qFormat/>
    <w:rsid w:val="00E2551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25519"/>
    <w:pPr>
      <w:keepNext/>
      <w:spacing w:before="240" w:after="60"/>
      <w:outlineLvl w:val="2"/>
    </w:pPr>
    <w:rPr>
      <w:rFonts w:ascii="Arial" w:hAnsi="Arial" w:cs="Arial"/>
      <w:b/>
      <w:bCs/>
      <w:sz w:val="26"/>
      <w:szCs w:val="26"/>
    </w:rPr>
  </w:style>
  <w:style w:type="paragraph" w:styleId="Heading4">
    <w:name w:val="heading 4"/>
    <w:basedOn w:val="Normal"/>
    <w:next w:val="Normal"/>
    <w:qFormat/>
    <w:rsid w:val="00E25519"/>
    <w:pPr>
      <w:keepNext/>
      <w:spacing w:before="240" w:after="60"/>
      <w:outlineLvl w:val="3"/>
    </w:pPr>
    <w:rPr>
      <w:b/>
      <w:bCs/>
      <w:sz w:val="28"/>
      <w:szCs w:val="28"/>
    </w:rPr>
  </w:style>
  <w:style w:type="paragraph" w:styleId="Heading5">
    <w:name w:val="heading 5"/>
    <w:basedOn w:val="Normal"/>
    <w:next w:val="Normal"/>
    <w:qFormat/>
    <w:rsid w:val="00E25519"/>
    <w:pPr>
      <w:spacing w:before="240" w:after="60"/>
      <w:outlineLvl w:val="4"/>
    </w:pPr>
    <w:rPr>
      <w:b/>
      <w:bCs/>
      <w:i/>
      <w:iCs/>
      <w:sz w:val="26"/>
      <w:szCs w:val="26"/>
    </w:rPr>
  </w:style>
  <w:style w:type="paragraph" w:styleId="Heading6">
    <w:name w:val="heading 6"/>
    <w:basedOn w:val="Normal"/>
    <w:next w:val="Normal"/>
    <w:qFormat/>
    <w:rsid w:val="00E25519"/>
    <w:pPr>
      <w:keepNext/>
      <w:jc w:val="center"/>
      <w:outlineLvl w:val="5"/>
    </w:pPr>
    <w:rPr>
      <w:b/>
      <w:bCs/>
      <w:i/>
      <w:iCs/>
      <w:u w:val="single"/>
    </w:rPr>
  </w:style>
  <w:style w:type="paragraph" w:styleId="Heading7">
    <w:name w:val="heading 7"/>
    <w:basedOn w:val="Normal"/>
    <w:next w:val="Normal"/>
    <w:qFormat/>
    <w:rsid w:val="00E25519"/>
    <w:pPr>
      <w:spacing w:before="240" w:after="60"/>
      <w:outlineLvl w:val="6"/>
    </w:pPr>
    <w:rPr>
      <w:sz w:val="24"/>
      <w:szCs w:val="24"/>
    </w:rPr>
  </w:style>
  <w:style w:type="paragraph" w:styleId="Heading8">
    <w:name w:val="heading 8"/>
    <w:basedOn w:val="Normal"/>
    <w:next w:val="Normal"/>
    <w:qFormat/>
    <w:rsid w:val="00E25519"/>
    <w:pPr>
      <w:keepNext/>
      <w:outlineLvl w:val="7"/>
    </w:pPr>
    <w:rPr>
      <w:b/>
      <w:bCs/>
      <w:lang w:val="pl-PL" w:eastAsia="pl-PL"/>
    </w:rPr>
  </w:style>
  <w:style w:type="paragraph" w:styleId="Heading9">
    <w:name w:val="heading 9"/>
    <w:basedOn w:val="Normal"/>
    <w:next w:val="Normal"/>
    <w:qFormat/>
    <w:rsid w:val="00E25519"/>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rsid w:val="00E25519"/>
    <w:pPr>
      <w:numPr>
        <w:numId w:val="2"/>
      </w:numPr>
      <w:spacing w:after="40" w:line="180" w:lineRule="exact"/>
      <w:jc w:val="both"/>
    </w:pPr>
    <w:rPr>
      <w:rFonts w:eastAsia="SimSun"/>
      <w:sz w:val="16"/>
      <w:lang w:val="en-US" w:eastAsia="en-US"/>
    </w:rPr>
  </w:style>
  <w:style w:type="paragraph" w:customStyle="1" w:styleId="DiQi">
    <w:name w:val="DiQi"/>
    <w:basedOn w:val="Normal"/>
    <w:rsid w:val="00E25519"/>
    <w:pPr>
      <w:spacing w:line="360" w:lineRule="auto"/>
      <w:jc w:val="both"/>
    </w:pPr>
    <w:rPr>
      <w:sz w:val="24"/>
      <w:szCs w:val="24"/>
    </w:rPr>
  </w:style>
  <w:style w:type="paragraph" w:customStyle="1" w:styleId="yange2">
    <w:name w:val="yange2"/>
    <w:basedOn w:val="DiQi"/>
    <w:rsid w:val="00E25519"/>
    <w:pPr>
      <w:numPr>
        <w:numId w:val="1"/>
      </w:numPr>
      <w:spacing w:line="240" w:lineRule="auto"/>
    </w:pPr>
    <w:rPr>
      <w:rFonts w:ascii="Arial" w:hAnsi="Arial" w:cs="Arial"/>
      <w:sz w:val="20"/>
    </w:rPr>
  </w:style>
  <w:style w:type="paragraph" w:customStyle="1" w:styleId="tablehead">
    <w:name w:val="table head"/>
    <w:rsid w:val="00E25519"/>
    <w:pPr>
      <w:numPr>
        <w:numId w:val="3"/>
      </w:numPr>
      <w:spacing w:before="240" w:after="120" w:line="216" w:lineRule="auto"/>
      <w:jc w:val="center"/>
    </w:pPr>
    <w:rPr>
      <w:rFonts w:eastAsia="SimSun"/>
      <w:smallCaps/>
      <w:sz w:val="16"/>
      <w:lang w:val="en-US" w:eastAsia="en-US"/>
    </w:rPr>
  </w:style>
  <w:style w:type="paragraph" w:styleId="Header">
    <w:name w:val="header"/>
    <w:basedOn w:val="Normal"/>
    <w:link w:val="HeaderChar"/>
    <w:uiPriority w:val="99"/>
    <w:rsid w:val="00E25519"/>
    <w:pPr>
      <w:tabs>
        <w:tab w:val="center" w:pos="4320"/>
        <w:tab w:val="right" w:pos="8640"/>
      </w:tabs>
    </w:pPr>
  </w:style>
  <w:style w:type="character" w:styleId="PageNumber">
    <w:name w:val="page number"/>
    <w:rsid w:val="00E25519"/>
    <w:rPr>
      <w:rFonts w:ascii="Times New Roman" w:eastAsia="Times New Roman" w:hAnsi="Times New Roman" w:cs="Times New Roman"/>
    </w:rPr>
  </w:style>
  <w:style w:type="paragraph" w:styleId="Footer">
    <w:name w:val="footer"/>
    <w:basedOn w:val="Normal"/>
    <w:link w:val="FooterChar"/>
    <w:uiPriority w:val="99"/>
    <w:rsid w:val="00E25519"/>
    <w:pPr>
      <w:tabs>
        <w:tab w:val="center" w:pos="4320"/>
        <w:tab w:val="right" w:pos="8640"/>
      </w:tabs>
    </w:pPr>
  </w:style>
  <w:style w:type="paragraph" w:styleId="Title">
    <w:name w:val="Title"/>
    <w:basedOn w:val="Normal"/>
    <w:qFormat/>
    <w:rsid w:val="00E25519"/>
    <w:pPr>
      <w:jc w:val="center"/>
    </w:pPr>
    <w:rPr>
      <w:b/>
      <w:bCs/>
      <w:sz w:val="28"/>
      <w:szCs w:val="24"/>
      <w:lang w:val="id-ID"/>
    </w:rPr>
  </w:style>
  <w:style w:type="character" w:styleId="Hyperlink">
    <w:name w:val="Hyperlink"/>
    <w:rsid w:val="00E25519"/>
    <w:rPr>
      <w:rFonts w:ascii="Times New Roman" w:eastAsia="Times New Roman" w:hAnsi="Times New Roman" w:cs="Times New Roman"/>
      <w:color w:val="0000FF"/>
      <w:u w:val="single"/>
    </w:rPr>
  </w:style>
  <w:style w:type="character" w:customStyle="1" w:styleId="longtext">
    <w:name w:val="long_text"/>
    <w:rsid w:val="00E25519"/>
    <w:rPr>
      <w:rFonts w:ascii="Times New Roman" w:eastAsia="Times New Roman" w:hAnsi="Times New Roman" w:cs="Times New Roman"/>
    </w:rPr>
  </w:style>
  <w:style w:type="character" w:customStyle="1" w:styleId="hps">
    <w:name w:val="hps"/>
    <w:rsid w:val="00E25519"/>
    <w:rPr>
      <w:rFonts w:ascii="Times New Roman" w:eastAsia="Times New Roman" w:hAnsi="Times New Roman" w:cs="Times New Roman"/>
    </w:rPr>
  </w:style>
  <w:style w:type="paragraph" w:customStyle="1" w:styleId="Text">
    <w:name w:val="Text"/>
    <w:basedOn w:val="Normal"/>
    <w:rsid w:val="00E25519"/>
    <w:pPr>
      <w:widowControl w:val="0"/>
      <w:autoSpaceDE w:val="0"/>
      <w:autoSpaceDN w:val="0"/>
      <w:spacing w:line="251" w:lineRule="auto"/>
      <w:ind w:firstLine="202"/>
      <w:jc w:val="both"/>
    </w:pPr>
    <w:rPr>
      <w:rFonts w:eastAsia="Batang"/>
      <w:lang w:eastAsia="ko-KR"/>
    </w:rPr>
  </w:style>
  <w:style w:type="character" w:customStyle="1" w:styleId="atn">
    <w:name w:val="atn"/>
    <w:rsid w:val="00E25519"/>
    <w:rPr>
      <w:rFonts w:ascii="Times New Roman" w:eastAsia="Times New Roman" w:hAnsi="Times New Roman" w:cs="Times New Roman"/>
    </w:rPr>
  </w:style>
  <w:style w:type="paragraph" w:customStyle="1" w:styleId="Reference">
    <w:name w:val="Reference"/>
    <w:basedOn w:val="Normal"/>
    <w:rsid w:val="00E25519"/>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IEEEReferenceItem">
    <w:name w:val="IEEE Reference Item"/>
    <w:basedOn w:val="Normal"/>
    <w:rsid w:val="00E25519"/>
    <w:pPr>
      <w:adjustRightInd w:val="0"/>
      <w:snapToGrid w:val="0"/>
      <w:ind w:left="360" w:hanging="360"/>
      <w:jc w:val="both"/>
    </w:pPr>
    <w:rPr>
      <w:rFonts w:eastAsia="SimSun"/>
      <w:sz w:val="16"/>
      <w:szCs w:val="24"/>
      <w:lang w:eastAsia="zh-CN"/>
    </w:rPr>
  </w:style>
  <w:style w:type="paragraph" w:styleId="NoSpacing">
    <w:name w:val="No Spacing"/>
    <w:qFormat/>
    <w:rsid w:val="00E25519"/>
    <w:rPr>
      <w:rFonts w:ascii="Calibri" w:eastAsia="Calibri" w:hAnsi="Calibri"/>
      <w:sz w:val="22"/>
      <w:szCs w:val="22"/>
      <w:lang w:val="en-US" w:eastAsia="en-US"/>
    </w:rPr>
  </w:style>
  <w:style w:type="table" w:styleId="TableGrid">
    <w:name w:val="Table Grid"/>
    <w:basedOn w:val="TableNormal"/>
    <w:rsid w:val="00E2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sid w:val="00E25519"/>
    <w:rPr>
      <w:rFonts w:ascii="Tahoma" w:hAnsi="Tahoma"/>
      <w:sz w:val="16"/>
      <w:szCs w:val="16"/>
    </w:rPr>
  </w:style>
  <w:style w:type="paragraph" w:styleId="BodyTextIndent">
    <w:name w:val="Body Text Indent"/>
    <w:basedOn w:val="Normal"/>
    <w:rsid w:val="00E25519"/>
    <w:pPr>
      <w:spacing w:line="360" w:lineRule="auto"/>
      <w:ind w:left="456" w:firstLine="984"/>
      <w:jc w:val="both"/>
    </w:pPr>
    <w:rPr>
      <w:lang w:val="id-ID"/>
    </w:rPr>
  </w:style>
  <w:style w:type="paragraph" w:styleId="BodyTextIndent2">
    <w:name w:val="Body Text Indent 2"/>
    <w:basedOn w:val="Normal"/>
    <w:rsid w:val="00E25519"/>
    <w:pPr>
      <w:spacing w:after="120" w:line="480" w:lineRule="auto"/>
      <w:ind w:left="360"/>
    </w:pPr>
  </w:style>
  <w:style w:type="paragraph" w:styleId="BodyText">
    <w:name w:val="Body Text"/>
    <w:basedOn w:val="Normal"/>
    <w:rsid w:val="00E25519"/>
    <w:pPr>
      <w:spacing w:after="120"/>
    </w:pPr>
    <w:rPr>
      <w:lang w:val="id-ID" w:eastAsia="id-ID"/>
    </w:rPr>
  </w:style>
  <w:style w:type="paragraph" w:styleId="Caption">
    <w:name w:val="caption"/>
    <w:basedOn w:val="Normal"/>
    <w:next w:val="Normal"/>
    <w:qFormat/>
    <w:rsid w:val="00E25519"/>
    <w:pPr>
      <w:spacing w:line="480" w:lineRule="auto"/>
      <w:jc w:val="center"/>
    </w:pPr>
    <w:rPr>
      <w:i/>
      <w:iCs/>
    </w:rPr>
  </w:style>
  <w:style w:type="character" w:styleId="FootnoteReference">
    <w:name w:val="footnote reference"/>
    <w:rsid w:val="00E25519"/>
    <w:rPr>
      <w:rFonts w:ascii="Times New Roman" w:eastAsia="Times New Roman" w:hAnsi="Times New Roman" w:cs="Times New Roman"/>
      <w:vertAlign w:val="superscript"/>
    </w:rPr>
  </w:style>
  <w:style w:type="paragraph" w:styleId="FootnoteText">
    <w:name w:val="footnote text"/>
    <w:basedOn w:val="Normal"/>
    <w:rsid w:val="00E25519"/>
    <w:rPr>
      <w:rFonts w:cs="Traditional Arabic"/>
      <w:lang w:eastAsia="ko-KR"/>
    </w:rPr>
  </w:style>
  <w:style w:type="paragraph" w:customStyle="1" w:styleId="Judulbab">
    <w:name w:val="Judul bab"/>
    <w:basedOn w:val="Normal"/>
    <w:rsid w:val="00E25519"/>
    <w:pPr>
      <w:spacing w:line="475" w:lineRule="atLeast"/>
      <w:jc w:val="center"/>
    </w:pPr>
    <w:rPr>
      <w:b/>
      <w:sz w:val="32"/>
    </w:rPr>
  </w:style>
  <w:style w:type="paragraph" w:customStyle="1" w:styleId="IsiBabforKomputek">
    <w:name w:val="Isi Bab for Komputek"/>
    <w:basedOn w:val="Normal"/>
    <w:rsid w:val="00E25519"/>
    <w:pPr>
      <w:ind w:firstLine="720"/>
      <w:jc w:val="both"/>
    </w:pPr>
  </w:style>
  <w:style w:type="paragraph" w:customStyle="1" w:styleId="tole">
    <w:name w:val="tole"/>
    <w:basedOn w:val="Normal"/>
    <w:rsid w:val="00E25519"/>
    <w:pPr>
      <w:jc w:val="center"/>
      <w:outlineLvl w:val="0"/>
    </w:pPr>
    <w:rPr>
      <w:b/>
      <w:bCs/>
      <w:sz w:val="28"/>
      <w:szCs w:val="28"/>
    </w:rPr>
  </w:style>
  <w:style w:type="paragraph" w:customStyle="1" w:styleId="tolesBold">
    <w:name w:val="toles + Bold"/>
    <w:aliases w:val="Line spacing:  single"/>
    <w:basedOn w:val="Normal"/>
    <w:rsid w:val="00E25519"/>
    <w:pPr>
      <w:jc w:val="center"/>
      <w:outlineLvl w:val="0"/>
    </w:pPr>
    <w:rPr>
      <w:i/>
      <w:iCs/>
      <w:sz w:val="24"/>
      <w:szCs w:val="24"/>
    </w:rPr>
  </w:style>
  <w:style w:type="paragraph" w:customStyle="1" w:styleId="toleLinespacingsingle">
    <w:name w:val="tole + Line spacing:  single"/>
    <w:basedOn w:val="Normal"/>
    <w:rsid w:val="00E25519"/>
    <w:pPr>
      <w:jc w:val="both"/>
    </w:pPr>
    <w:rPr>
      <w:sz w:val="24"/>
      <w:szCs w:val="24"/>
    </w:rPr>
  </w:style>
  <w:style w:type="paragraph" w:customStyle="1" w:styleId="bunga">
    <w:name w:val="bunga"/>
    <w:basedOn w:val="Normal"/>
    <w:rsid w:val="00E25519"/>
    <w:pPr>
      <w:jc w:val="both"/>
    </w:pPr>
    <w:rPr>
      <w:rFonts w:ascii="Arial" w:hAnsi="Arial" w:cs="Arial"/>
      <w:szCs w:val="24"/>
    </w:rPr>
  </w:style>
  <w:style w:type="paragraph" w:customStyle="1" w:styleId="bunga2">
    <w:name w:val="bunga2"/>
    <w:basedOn w:val="Normal"/>
    <w:rsid w:val="00E25519"/>
    <w:pPr>
      <w:jc w:val="both"/>
      <w:outlineLvl w:val="0"/>
    </w:pPr>
    <w:rPr>
      <w:rFonts w:ascii="Arial" w:hAnsi="Arial" w:cs="Arial"/>
      <w:b/>
      <w:bCs/>
      <w:szCs w:val="24"/>
    </w:rPr>
  </w:style>
  <w:style w:type="paragraph" w:customStyle="1" w:styleId="tole3">
    <w:name w:val="tole3"/>
    <w:basedOn w:val="DiQi"/>
    <w:rsid w:val="00E25519"/>
    <w:pPr>
      <w:spacing w:line="240" w:lineRule="auto"/>
      <w:outlineLvl w:val="0"/>
    </w:pPr>
    <w:rPr>
      <w:rFonts w:ascii="Arial" w:hAnsi="Arial" w:cs="Arial"/>
      <w:b/>
      <w:bCs/>
      <w:sz w:val="20"/>
    </w:rPr>
  </w:style>
  <w:style w:type="paragraph" w:customStyle="1" w:styleId="yange">
    <w:name w:val="yange"/>
    <w:basedOn w:val="DiQi"/>
    <w:rsid w:val="00E25519"/>
    <w:pPr>
      <w:spacing w:line="240" w:lineRule="auto"/>
      <w:ind w:left="360"/>
    </w:pPr>
    <w:rPr>
      <w:rFonts w:ascii="Arial" w:hAnsi="Arial" w:cs="Arial"/>
      <w:sz w:val="20"/>
    </w:rPr>
  </w:style>
  <w:style w:type="paragraph" w:customStyle="1" w:styleId="JossTole">
    <w:name w:val="JossTole"/>
    <w:basedOn w:val="DiQi"/>
    <w:rsid w:val="00E25519"/>
    <w:pPr>
      <w:spacing w:line="240" w:lineRule="auto"/>
      <w:ind w:firstLine="709"/>
    </w:pPr>
    <w:rPr>
      <w:rFonts w:ascii="Arial" w:hAnsi="Arial" w:cs="Arial"/>
      <w:sz w:val="20"/>
    </w:rPr>
  </w:style>
  <w:style w:type="paragraph" w:styleId="List">
    <w:name w:val="List"/>
    <w:basedOn w:val="Normal"/>
    <w:rsid w:val="00E25519"/>
    <w:pPr>
      <w:ind w:left="360" w:hanging="360"/>
      <w:jc w:val="center"/>
    </w:pPr>
    <w:rPr>
      <w:sz w:val="24"/>
      <w:szCs w:val="24"/>
    </w:rPr>
  </w:style>
  <w:style w:type="paragraph" w:styleId="BodyTextIndent3">
    <w:name w:val="Body Text Indent 3"/>
    <w:basedOn w:val="Normal"/>
    <w:rsid w:val="00E25519"/>
    <w:pPr>
      <w:spacing w:after="120"/>
      <w:ind w:left="360"/>
    </w:pPr>
    <w:rPr>
      <w:sz w:val="16"/>
      <w:szCs w:val="16"/>
    </w:rPr>
  </w:style>
  <w:style w:type="paragraph" w:customStyle="1" w:styleId="Body0">
    <w:name w:val="Body 0"/>
    <w:basedOn w:val="Normal"/>
    <w:rsid w:val="00E25519"/>
    <w:pPr>
      <w:spacing w:line="360" w:lineRule="atLeast"/>
      <w:jc w:val="both"/>
    </w:pPr>
    <w:rPr>
      <w:rFonts w:ascii="Palatino" w:hAnsi="Palatino"/>
      <w:sz w:val="24"/>
      <w:szCs w:val="24"/>
    </w:rPr>
  </w:style>
  <w:style w:type="paragraph" w:styleId="BodyText2">
    <w:name w:val="Body Text 2"/>
    <w:basedOn w:val="Normal"/>
    <w:rsid w:val="00E25519"/>
    <w:pPr>
      <w:spacing w:after="120" w:line="480" w:lineRule="auto"/>
    </w:pPr>
  </w:style>
  <w:style w:type="paragraph" w:customStyle="1" w:styleId="AutoBiography">
    <w:name w:val="AutoBiography"/>
    <w:basedOn w:val="Normal"/>
    <w:rsid w:val="00E25519"/>
    <w:pPr>
      <w:jc w:val="both"/>
    </w:pPr>
    <w:rPr>
      <w:rFonts w:eastAsia="MS Mincho" w:cs="Angsana New"/>
      <w:sz w:val="18"/>
      <w:szCs w:val="18"/>
      <w:lang w:bidi="th-TH"/>
    </w:rPr>
  </w:style>
  <w:style w:type="paragraph" w:customStyle="1" w:styleId="Default">
    <w:name w:val="Default"/>
    <w:rsid w:val="00E25519"/>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rsid w:val="00E25519"/>
    <w:pPr>
      <w:snapToGrid w:val="0"/>
      <w:jc w:val="both"/>
    </w:pPr>
    <w:rPr>
      <w:rFonts w:eastAsia="MS Mincho" w:cs="Angsana New"/>
      <w:lang w:val="en-GB" w:bidi="th-TH"/>
    </w:rPr>
  </w:style>
  <w:style w:type="character" w:customStyle="1" w:styleId="Style10ptJustifiedChar">
    <w:name w:val="Style 10 pt Justified Char"/>
    <w:link w:val="Style10ptJustified"/>
    <w:rsid w:val="00E25519"/>
    <w:rPr>
      <w:rFonts w:ascii="Arial" w:eastAsia="MS Mincho" w:hAnsi="Arial" w:cs="Arial"/>
      <w:iCs/>
      <w:lang w:val="en-GB" w:eastAsia="en-US" w:bidi="ar-SA"/>
    </w:rPr>
  </w:style>
  <w:style w:type="paragraph" w:customStyle="1" w:styleId="Style10ptJustified">
    <w:name w:val="Style 10 pt Justified"/>
    <w:basedOn w:val="Normal"/>
    <w:link w:val="Style10ptJustifiedChar"/>
    <w:rsid w:val="00E25519"/>
    <w:pPr>
      <w:snapToGrid w:val="0"/>
      <w:ind w:firstLine="720"/>
      <w:jc w:val="both"/>
    </w:pPr>
    <w:rPr>
      <w:rFonts w:ascii="Arial" w:eastAsia="MS Mincho" w:hAnsi="Arial" w:cs="Arial"/>
      <w:iCs/>
      <w:lang w:val="en-GB"/>
    </w:rPr>
  </w:style>
  <w:style w:type="paragraph" w:customStyle="1" w:styleId="paperbody">
    <w:name w:val="paper body"/>
    <w:basedOn w:val="Normal"/>
    <w:rsid w:val="00E25519"/>
    <w:pPr>
      <w:jc w:val="both"/>
    </w:pPr>
    <w:rPr>
      <w:sz w:val="24"/>
      <w:szCs w:val="24"/>
      <w:lang w:val="en-AU"/>
    </w:rPr>
  </w:style>
  <w:style w:type="paragraph" w:styleId="PlainText">
    <w:name w:val="Plain Text"/>
    <w:basedOn w:val="Normal"/>
    <w:rsid w:val="00E25519"/>
    <w:rPr>
      <w:rFonts w:ascii="Courier New" w:eastAsia="BatangChe" w:hAnsi="Courier New"/>
      <w:sz w:val="24"/>
      <w:szCs w:val="24"/>
    </w:rPr>
  </w:style>
  <w:style w:type="character" w:customStyle="1" w:styleId="CharChar">
    <w:name w:val="Char Char"/>
    <w:rsid w:val="00E25519"/>
    <w:rPr>
      <w:rFonts w:ascii="Courier New" w:eastAsia="BatangChe" w:hAnsi="Courier New" w:cs="Times New Roman"/>
      <w:sz w:val="24"/>
      <w:szCs w:val="24"/>
      <w:lang w:val="en-US" w:eastAsia="en-US"/>
    </w:rPr>
  </w:style>
  <w:style w:type="paragraph" w:styleId="Subtitle">
    <w:name w:val="Subtitle"/>
    <w:basedOn w:val="Normal"/>
    <w:qFormat/>
    <w:rsid w:val="00E25519"/>
    <w:pPr>
      <w:jc w:val="center"/>
    </w:pPr>
    <w:rPr>
      <w:b/>
      <w:bCs/>
      <w:sz w:val="32"/>
      <w:szCs w:val="32"/>
      <w:lang w:val="en-GB"/>
    </w:rPr>
  </w:style>
  <w:style w:type="paragraph" w:customStyle="1" w:styleId="Body">
    <w:name w:val="Body"/>
    <w:basedOn w:val="Normal"/>
    <w:rsid w:val="00E25519"/>
    <w:pPr>
      <w:widowControl w:val="0"/>
      <w:autoSpaceDE w:val="0"/>
      <w:autoSpaceDN w:val="0"/>
      <w:adjustRightInd w:val="0"/>
      <w:ind w:firstLine="340"/>
      <w:jc w:val="both"/>
      <w:textAlignment w:val="baseline"/>
    </w:pPr>
    <w:rPr>
      <w:rFonts w:eastAsia="BatangChe"/>
      <w:lang w:eastAsia="ko-KR"/>
    </w:rPr>
  </w:style>
  <w:style w:type="paragraph" w:customStyle="1" w:styleId="Demenko">
    <w:name w:val="Demenko"/>
    <w:basedOn w:val="Normal"/>
    <w:rsid w:val="00E25519"/>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Equation">
    <w:name w:val="Equation"/>
    <w:basedOn w:val="Normal"/>
    <w:next w:val="Normal"/>
    <w:rsid w:val="00E25519"/>
    <w:pPr>
      <w:widowControl w:val="0"/>
      <w:tabs>
        <w:tab w:val="right" w:pos="5040"/>
      </w:tabs>
      <w:autoSpaceDE w:val="0"/>
      <w:autoSpaceDN w:val="0"/>
      <w:spacing w:line="251" w:lineRule="auto"/>
      <w:jc w:val="both"/>
    </w:pPr>
    <w:rPr>
      <w:rFonts w:eastAsia="Batang"/>
      <w:lang w:eastAsia="ko-KR"/>
    </w:rPr>
  </w:style>
  <w:style w:type="paragraph" w:customStyle="1" w:styleId="TableTitle">
    <w:name w:val="Table Title"/>
    <w:basedOn w:val="Normal"/>
    <w:rsid w:val="00E25519"/>
    <w:pPr>
      <w:jc w:val="center"/>
    </w:pPr>
    <w:rPr>
      <w:smallCaps/>
      <w:sz w:val="16"/>
      <w:szCs w:val="16"/>
    </w:rPr>
  </w:style>
  <w:style w:type="paragraph" w:customStyle="1" w:styleId="Sub-titles">
    <w:name w:val="Sub-titles"/>
    <w:basedOn w:val="Normal"/>
    <w:rsid w:val="00E25519"/>
    <w:pPr>
      <w:jc w:val="both"/>
    </w:pPr>
    <w:rPr>
      <w:b/>
      <w:bCs/>
      <w:color w:val="000000"/>
      <w:sz w:val="24"/>
      <w:szCs w:val="24"/>
      <w:lang w:val="pt-PT" w:eastAsia="pt-PT"/>
    </w:rPr>
  </w:style>
  <w:style w:type="paragraph" w:customStyle="1" w:styleId="text0">
    <w:name w:val="text"/>
    <w:basedOn w:val="Normal"/>
    <w:rsid w:val="00E25519"/>
    <w:pPr>
      <w:ind w:firstLine="227"/>
      <w:jc w:val="both"/>
    </w:pPr>
  </w:style>
  <w:style w:type="paragraph" w:customStyle="1" w:styleId="tables">
    <w:name w:val="tables"/>
    <w:basedOn w:val="Normal"/>
    <w:rsid w:val="00E25519"/>
    <w:pPr>
      <w:jc w:val="both"/>
    </w:pPr>
    <w:rPr>
      <w:sz w:val="18"/>
      <w:szCs w:val="18"/>
    </w:rPr>
  </w:style>
  <w:style w:type="character" w:styleId="Strong">
    <w:name w:val="Strong"/>
    <w:qFormat/>
    <w:rsid w:val="00E25519"/>
    <w:rPr>
      <w:rFonts w:ascii="Times New Roman" w:eastAsia="Times New Roman" w:hAnsi="Times New Roman" w:cs="Times New Roman"/>
      <w:b/>
      <w:bCs/>
    </w:rPr>
  </w:style>
  <w:style w:type="paragraph" w:styleId="NormalWeb">
    <w:name w:val="Normal (Web)"/>
    <w:basedOn w:val="Normal"/>
    <w:uiPriority w:val="99"/>
    <w:rsid w:val="00E25519"/>
    <w:pPr>
      <w:spacing w:before="100" w:beforeAutospacing="1" w:after="100" w:afterAutospacing="1"/>
    </w:pPr>
    <w:rPr>
      <w:sz w:val="24"/>
      <w:szCs w:val="24"/>
    </w:rPr>
  </w:style>
  <w:style w:type="character" w:styleId="Emphasis">
    <w:name w:val="Emphasis"/>
    <w:qFormat/>
    <w:rsid w:val="00E25519"/>
    <w:rPr>
      <w:rFonts w:ascii="Times New Roman" w:eastAsia="Times New Roman" w:hAnsi="Times New Roman" w:cs="Times New Roman"/>
      <w:i/>
      <w:iCs/>
    </w:rPr>
  </w:style>
  <w:style w:type="paragraph" w:customStyle="1" w:styleId="Abstract">
    <w:name w:val="Abstract"/>
    <w:rsid w:val="00E25519"/>
    <w:pPr>
      <w:spacing w:after="200"/>
      <w:jc w:val="both"/>
    </w:pPr>
    <w:rPr>
      <w:rFonts w:eastAsia="SimSun"/>
      <w:b/>
      <w:sz w:val="18"/>
      <w:lang w:val="en-US" w:eastAsia="en-US"/>
    </w:rPr>
  </w:style>
  <w:style w:type="paragraph" w:customStyle="1" w:styleId="Affiliation">
    <w:name w:val="Affiliation"/>
    <w:rsid w:val="00E25519"/>
    <w:pPr>
      <w:jc w:val="center"/>
    </w:pPr>
    <w:rPr>
      <w:rFonts w:eastAsia="SimSun"/>
      <w:lang w:val="en-US" w:eastAsia="en-US"/>
    </w:rPr>
  </w:style>
  <w:style w:type="paragraph" w:customStyle="1" w:styleId="equation0">
    <w:name w:val="equation"/>
    <w:basedOn w:val="Normal"/>
    <w:rsid w:val="00E25519"/>
    <w:pPr>
      <w:tabs>
        <w:tab w:val="center" w:pos="2520"/>
        <w:tab w:val="right" w:pos="5040"/>
      </w:tabs>
      <w:spacing w:before="240" w:after="240" w:line="216" w:lineRule="auto"/>
      <w:jc w:val="center"/>
    </w:pPr>
    <w:rPr>
      <w:rFonts w:eastAsia="SimSun"/>
    </w:rPr>
  </w:style>
  <w:style w:type="paragraph" w:customStyle="1" w:styleId="figurecaption">
    <w:name w:val="figure caption"/>
    <w:rsid w:val="00E25519"/>
    <w:pPr>
      <w:spacing w:before="80" w:after="200"/>
      <w:jc w:val="center"/>
    </w:pPr>
    <w:rPr>
      <w:rFonts w:eastAsia="SimSun"/>
      <w:sz w:val="16"/>
      <w:lang w:val="en-US" w:eastAsia="en-US"/>
    </w:rPr>
  </w:style>
  <w:style w:type="paragraph" w:customStyle="1" w:styleId="papertitle">
    <w:name w:val="paper title"/>
    <w:rsid w:val="00E25519"/>
    <w:pPr>
      <w:spacing w:after="120"/>
      <w:jc w:val="center"/>
    </w:pPr>
    <w:rPr>
      <w:rFonts w:eastAsia="SimSun"/>
      <w:sz w:val="48"/>
      <w:lang w:val="en-US" w:eastAsia="en-US"/>
    </w:rPr>
  </w:style>
  <w:style w:type="paragraph" w:customStyle="1" w:styleId="tablecolsubhead">
    <w:name w:val="table col subhead"/>
    <w:basedOn w:val="Normal"/>
    <w:rsid w:val="00E25519"/>
    <w:pPr>
      <w:jc w:val="center"/>
    </w:pPr>
    <w:rPr>
      <w:rFonts w:eastAsia="SimSun"/>
      <w:b/>
      <w:i/>
      <w:sz w:val="15"/>
    </w:rPr>
  </w:style>
  <w:style w:type="paragraph" w:customStyle="1" w:styleId="tablecopy">
    <w:name w:val="table copy"/>
    <w:rsid w:val="00E25519"/>
    <w:pPr>
      <w:jc w:val="both"/>
    </w:pPr>
    <w:rPr>
      <w:rFonts w:eastAsia="SimSun"/>
      <w:sz w:val="16"/>
      <w:lang w:val="en-US" w:eastAsia="en-US"/>
    </w:rPr>
  </w:style>
  <w:style w:type="character" w:customStyle="1" w:styleId="shorttext">
    <w:name w:val="short_text"/>
    <w:rsid w:val="00E25519"/>
    <w:rPr>
      <w:rFonts w:ascii="Times New Roman" w:eastAsia="Times New Roman" w:hAnsi="Times New Roman" w:cs="Times New Roman"/>
    </w:rPr>
  </w:style>
  <w:style w:type="character" w:customStyle="1" w:styleId="apple-style-span">
    <w:name w:val="apple-style-span"/>
    <w:rsid w:val="00E25519"/>
    <w:rPr>
      <w:rFonts w:ascii="Times New Roman" w:eastAsia="Times New Roman" w:hAnsi="Times New Roman" w:cs="Times New Roman"/>
    </w:rPr>
  </w:style>
  <w:style w:type="character" w:customStyle="1" w:styleId="apple-converted-space">
    <w:name w:val="apple-converted-space"/>
    <w:rsid w:val="00E25519"/>
    <w:rPr>
      <w:rFonts w:ascii="Times New Roman" w:eastAsia="Times New Roman" w:hAnsi="Times New Roman" w:cs="Times New Roman"/>
    </w:rPr>
  </w:style>
  <w:style w:type="paragraph" w:styleId="HTMLPreformatted">
    <w:name w:val="HTML Preformatted"/>
    <w:basedOn w:val="Normal"/>
    <w:rsid w:val="00E2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
    <w:basedOn w:val="Normal"/>
    <w:link w:val="ListParagraphChar"/>
    <w:uiPriority w:val="34"/>
    <w:qFormat/>
    <w:rsid w:val="00E25519"/>
    <w:pPr>
      <w:spacing w:after="200" w:line="276" w:lineRule="auto"/>
      <w:ind w:left="720"/>
      <w:contextualSpacing/>
    </w:pPr>
    <w:rPr>
      <w:rFonts w:ascii="Calibri" w:hAnsi="Calibri"/>
      <w:sz w:val="22"/>
      <w:szCs w:val="22"/>
      <w:lang w:val="en-GB" w:eastAsia="en-GB"/>
    </w:rPr>
  </w:style>
  <w:style w:type="paragraph" w:customStyle="1" w:styleId="ReferenceHead">
    <w:name w:val="Reference Head"/>
    <w:basedOn w:val="Heading1"/>
    <w:rsid w:val="00E25519"/>
    <w:pPr>
      <w:autoSpaceDE w:val="0"/>
      <w:autoSpaceDN w:val="0"/>
      <w:spacing w:before="240" w:after="80" w:line="240" w:lineRule="auto"/>
    </w:pPr>
    <w:rPr>
      <w:b w:val="0"/>
      <w:bCs w:val="0"/>
      <w:smallCaps/>
      <w:kern w:val="28"/>
    </w:rPr>
  </w:style>
  <w:style w:type="character" w:customStyle="1" w:styleId="ListParagraphChar">
    <w:name w:val="List Paragraph Char"/>
    <w:aliases w:val="Body of text Char,List Paragraph1 Char"/>
    <w:link w:val="ListParagraph"/>
    <w:uiPriority w:val="34"/>
    <w:rsid w:val="004A2CF7"/>
    <w:rPr>
      <w:rFonts w:ascii="Calibri" w:hAnsi="Calibri"/>
      <w:sz w:val="22"/>
      <w:szCs w:val="22"/>
      <w:lang w:val="en-GB" w:eastAsia="en-GB"/>
    </w:rPr>
  </w:style>
  <w:style w:type="character" w:customStyle="1" w:styleId="HeaderChar">
    <w:name w:val="Header Char"/>
    <w:link w:val="Header"/>
    <w:uiPriority w:val="99"/>
    <w:rsid w:val="008A5D22"/>
    <w:rPr>
      <w:lang w:val="en-US" w:eastAsia="en-US"/>
    </w:rPr>
  </w:style>
  <w:style w:type="character" w:customStyle="1" w:styleId="FooterChar">
    <w:name w:val="Footer Char"/>
    <w:link w:val="Footer"/>
    <w:uiPriority w:val="99"/>
    <w:rsid w:val="008A5D22"/>
    <w:rPr>
      <w:lang w:val="en-US" w:eastAsia="en-US"/>
    </w:rPr>
  </w:style>
  <w:style w:type="paragraph" w:customStyle="1" w:styleId="footnote">
    <w:name w:val="footnote"/>
    <w:rsid w:val="00C049CB"/>
    <w:pPr>
      <w:framePr w:hSpace="187" w:vSpace="187" w:wrap="notBeside" w:vAnchor="text" w:hAnchor="page" w:x="6121" w:y="577"/>
      <w:numPr>
        <w:numId w:val="16"/>
      </w:numPr>
      <w:spacing w:after="40"/>
    </w:pPr>
    <w:rPr>
      <w:rFonts w:eastAsia="SimSun"/>
      <w:sz w:val="16"/>
      <w:szCs w:val="16"/>
      <w:lang w:val="en-US" w:eastAsia="en-US"/>
    </w:rPr>
  </w:style>
  <w:style w:type="character" w:customStyle="1" w:styleId="normalchar">
    <w:name w:val="normal__char"/>
    <w:rsid w:val="00E26AB6"/>
  </w:style>
  <w:style w:type="character" w:customStyle="1" w:styleId="tlid-translation">
    <w:name w:val="tlid-translation"/>
    <w:basedOn w:val="DefaultParagraphFont"/>
    <w:rsid w:val="0066018A"/>
  </w:style>
  <w:style w:type="paragraph" w:customStyle="1" w:styleId="nostyle">
    <w:name w:val="no style"/>
    <w:link w:val="nostyleChar"/>
    <w:qFormat/>
    <w:rsid w:val="0015592A"/>
    <w:pPr>
      <w:spacing w:line="360" w:lineRule="auto"/>
      <w:ind w:firstLine="720"/>
      <w:jc w:val="both"/>
    </w:pPr>
    <w:rPr>
      <w:rFonts w:eastAsiaTheme="minorHAnsi" w:cstheme="minorBidi"/>
      <w:color w:val="000000" w:themeColor="text1"/>
      <w:sz w:val="24"/>
      <w:szCs w:val="22"/>
      <w:lang w:val="en-ID" w:eastAsia="en-US"/>
    </w:rPr>
  </w:style>
  <w:style w:type="character" w:customStyle="1" w:styleId="nostyleChar">
    <w:name w:val="no style Char"/>
    <w:basedOn w:val="DefaultParagraphFont"/>
    <w:link w:val="nostyle"/>
    <w:rsid w:val="0015592A"/>
    <w:rPr>
      <w:rFonts w:eastAsiaTheme="minorHAnsi" w:cstheme="minorBidi"/>
      <w:color w:val="000000" w:themeColor="text1"/>
      <w:sz w:val="24"/>
      <w:szCs w:val="22"/>
      <w:lang w:val="en-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B02CAC91528436683AEDF05BBE6DAFF"/>
        <w:category>
          <w:name w:val="General"/>
          <w:gallery w:val="placeholder"/>
        </w:category>
        <w:types>
          <w:type w:val="bbPlcHdr"/>
        </w:types>
        <w:behaviors>
          <w:behavior w:val="content"/>
        </w:behaviors>
        <w:guid w:val="{DAE5AF7F-0CF3-4E72-8975-3F1203106333}"/>
      </w:docPartPr>
      <w:docPartBody>
        <w:p w:rsidR="0082748E" w:rsidRDefault="00BC5B7F" w:rsidP="00BC5B7F">
          <w:pPr>
            <w:pStyle w:val="6B02CAC91528436683AEDF05BBE6DAFF"/>
          </w:pPr>
          <w:r>
            <w:rPr>
              <w:rStyle w:val="PlaceholderText"/>
            </w:rPr>
            <w:t>[Author]</w:t>
          </w:r>
        </w:p>
      </w:docPartBody>
    </w:docPart>
    <w:docPart>
      <w:docPartPr>
        <w:name w:val="E8C96F2C3E004C129E22CDA80DE1F10C"/>
        <w:category>
          <w:name w:val="General"/>
          <w:gallery w:val="placeholder"/>
        </w:category>
        <w:types>
          <w:type w:val="bbPlcHdr"/>
        </w:types>
        <w:behaviors>
          <w:behavior w:val="content"/>
        </w:behaviors>
        <w:guid w:val="{A87D9E1D-2AF9-4741-AB34-68D8D5053253}"/>
      </w:docPartPr>
      <w:docPartBody>
        <w:p w:rsidR="0082748E" w:rsidRDefault="00BC5B7F" w:rsidP="00BC5B7F">
          <w:pPr>
            <w:pStyle w:val="E8C96F2C3E004C129E22CDA80DE1F10C"/>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00"/>
    <w:family w:val="roman"/>
    <w:pitch w:val="variable"/>
    <w:sig w:usb0="00000007" w:usb1="00000000"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0F29"/>
    <w:rsid w:val="0002069F"/>
    <w:rsid w:val="00260536"/>
    <w:rsid w:val="003E2534"/>
    <w:rsid w:val="003F0F29"/>
    <w:rsid w:val="0082748E"/>
    <w:rsid w:val="008A6F2D"/>
    <w:rsid w:val="009529B8"/>
    <w:rsid w:val="00A9511B"/>
    <w:rsid w:val="00BC5B7F"/>
    <w:rsid w:val="00C90005"/>
    <w:rsid w:val="00D80180"/>
    <w:rsid w:val="00DF0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5B7F"/>
    <w:rPr>
      <w:color w:val="808080"/>
    </w:rPr>
  </w:style>
  <w:style w:type="paragraph" w:customStyle="1" w:styleId="CE01CB3E3E4945568AE4BE07C681E050">
    <w:name w:val="CE01CB3E3E4945568AE4BE07C681E050"/>
    <w:rsid w:val="003F0F29"/>
  </w:style>
  <w:style w:type="paragraph" w:customStyle="1" w:styleId="42428A5888944A2789366D3833D4237D">
    <w:name w:val="42428A5888944A2789366D3833D4237D"/>
    <w:rsid w:val="003F0F29"/>
  </w:style>
  <w:style w:type="paragraph" w:customStyle="1" w:styleId="6B02CAC91528436683AEDF05BBE6DAFF">
    <w:name w:val="6B02CAC91528436683AEDF05BBE6DAFF"/>
    <w:rsid w:val="00BC5B7F"/>
  </w:style>
  <w:style w:type="paragraph" w:customStyle="1" w:styleId="E8C96F2C3E004C129E22CDA80DE1F10C">
    <w:name w:val="E8C96F2C3E004C129E22CDA80DE1F10C"/>
    <w:rsid w:val="00BC5B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AF646-148E-43B5-992B-8D9DAC10C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2534</Words>
  <Characters>14449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16950</CharactersWithSpaces>
  <SharedDoc>false</SharedDoc>
  <HLinks>
    <vt:vector size="48" baseType="variant">
      <vt:variant>
        <vt:i4>5242887</vt:i4>
      </vt:variant>
      <vt:variant>
        <vt:i4>18</vt:i4>
      </vt:variant>
      <vt:variant>
        <vt:i4>0</vt:i4>
      </vt:variant>
      <vt:variant>
        <vt:i4>5</vt:i4>
      </vt:variant>
      <vt:variant>
        <vt:lpwstr>http://www3.interscience.wiley.com/cgi-bin/bookhome/117909832</vt:lpwstr>
      </vt:variant>
      <vt:variant>
        <vt:lpwstr/>
      </vt:variant>
      <vt:variant>
        <vt:i4>8323196</vt:i4>
      </vt:variant>
      <vt:variant>
        <vt:i4>15</vt:i4>
      </vt:variant>
      <vt:variant>
        <vt:i4>0</vt:i4>
      </vt:variant>
      <vt:variant>
        <vt:i4>5</vt:i4>
      </vt:variant>
      <vt:variant>
        <vt:lpwstr>http://espace.library.uq.edu.au/view/UQ:158747</vt:lpwstr>
      </vt:variant>
      <vt:variant>
        <vt:lpwstr/>
      </vt:variant>
      <vt:variant>
        <vt:i4>4194326</vt:i4>
      </vt:variant>
      <vt:variant>
        <vt:i4>12</vt:i4>
      </vt:variant>
      <vt:variant>
        <vt:i4>0</vt:i4>
      </vt:variant>
      <vt:variant>
        <vt:i4>5</vt:i4>
      </vt:variant>
      <vt:variant>
        <vt:lpwstr>https://doi.org/10.31629/jg.v4i1.969</vt:lpwstr>
      </vt:variant>
      <vt:variant>
        <vt:lpwstr/>
      </vt:variant>
      <vt:variant>
        <vt:i4>4456536</vt:i4>
      </vt:variant>
      <vt:variant>
        <vt:i4>9</vt:i4>
      </vt:variant>
      <vt:variant>
        <vt:i4>0</vt:i4>
      </vt:variant>
      <vt:variant>
        <vt:i4>5</vt:i4>
      </vt:variant>
      <vt:variant>
        <vt:lpwstr>https://doi.org/10.31629/jg.v3i2.xxx</vt:lpwstr>
      </vt:variant>
      <vt:variant>
        <vt:lpwstr/>
      </vt:variant>
      <vt:variant>
        <vt:i4>262216</vt:i4>
      </vt:variant>
      <vt:variant>
        <vt:i4>6</vt:i4>
      </vt:variant>
      <vt:variant>
        <vt:i4>0</vt:i4>
      </vt:variant>
      <vt:variant>
        <vt:i4>5</vt:i4>
      </vt:variant>
      <vt:variant>
        <vt:lpwstr>mailto:korespondensi</vt:lpwstr>
      </vt:variant>
      <vt:variant>
        <vt:lpwstr/>
      </vt:variant>
      <vt:variant>
        <vt:i4>262216</vt:i4>
      </vt:variant>
      <vt:variant>
        <vt:i4>3</vt:i4>
      </vt:variant>
      <vt:variant>
        <vt:i4>0</vt:i4>
      </vt:variant>
      <vt:variant>
        <vt:i4>5</vt:i4>
      </vt:variant>
      <vt:variant>
        <vt:lpwstr>mailto:korespondensi</vt:lpwstr>
      </vt:variant>
      <vt:variant>
        <vt:lpwstr/>
      </vt:variant>
      <vt:variant>
        <vt:i4>262216</vt:i4>
      </vt:variant>
      <vt:variant>
        <vt:i4>0</vt:i4>
      </vt:variant>
      <vt:variant>
        <vt:i4>0</vt:i4>
      </vt:variant>
      <vt:variant>
        <vt:i4>5</vt:i4>
      </vt:variant>
      <vt:variant>
        <vt:lpwstr>mailto:korespondensi</vt:lpwstr>
      </vt:variant>
      <vt:variant>
        <vt:lpwstr/>
      </vt:variant>
      <vt:variant>
        <vt:i4>2293885</vt:i4>
      </vt:variant>
      <vt:variant>
        <vt:i4>6</vt:i4>
      </vt:variant>
      <vt:variant>
        <vt:i4>0</vt:i4>
      </vt:variant>
      <vt:variant>
        <vt:i4>5</vt:i4>
      </vt:variant>
      <vt:variant>
        <vt:lpwstr>https://ojs.umrah.ac.id/index.php/anugerah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Vol: 1, no: 2, tahun: 2020</dc:creator>
  <cp:lastModifiedBy>User</cp:lastModifiedBy>
  <cp:revision>101</cp:revision>
  <cp:lastPrinted>2020-11-01T04:49:00Z</cp:lastPrinted>
  <dcterms:created xsi:type="dcterms:W3CDTF">2020-01-24T03:32:00Z</dcterms:created>
  <dcterms:modified xsi:type="dcterms:W3CDTF">2020-11-01T04:49:00Z</dcterms:modified>
</cp:coreProperties>
</file>