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739A" w14:textId="48113B67" w:rsidR="003D2F1C" w:rsidRDefault="003D2F1C" w:rsidP="003D2F1C">
      <w:pPr>
        <w:spacing w:line="276" w:lineRule="auto"/>
        <w:jc w:val="center"/>
        <w:rPr>
          <w:b/>
          <w:sz w:val="24"/>
          <w:szCs w:val="24"/>
        </w:rPr>
      </w:pPr>
      <w:r>
        <w:rPr>
          <w:b/>
          <w:sz w:val="24"/>
          <w:szCs w:val="24"/>
        </w:rPr>
        <w:t xml:space="preserve">ANALISIS KEBUTUHAN SISWA TERHADAP PENGGUNAAN BAHAN AJAR PADA MATERI </w:t>
      </w:r>
      <w:r w:rsidR="00B509CA">
        <w:rPr>
          <w:b/>
          <w:sz w:val="24"/>
          <w:szCs w:val="24"/>
        </w:rPr>
        <w:t>TERMOKIMIA (STUDI KASUS SISWA KELAS XI SMKN 5</w:t>
      </w:r>
      <w:r>
        <w:rPr>
          <w:b/>
          <w:sz w:val="24"/>
          <w:szCs w:val="24"/>
        </w:rPr>
        <w:t xml:space="preserve"> TANJUNGPINANG)</w:t>
      </w:r>
    </w:p>
    <w:p w14:paraId="24ADF6A3" w14:textId="77777777" w:rsidR="00B852B7" w:rsidRPr="001B2AED" w:rsidRDefault="00B852B7" w:rsidP="00B852B7">
      <w:pPr>
        <w:spacing w:line="276" w:lineRule="auto"/>
        <w:jc w:val="both"/>
        <w:rPr>
          <w:b/>
          <w:sz w:val="24"/>
          <w:szCs w:val="24"/>
        </w:rPr>
      </w:pPr>
    </w:p>
    <w:p w14:paraId="40DB9BFD" w14:textId="4CBAAD3C" w:rsidR="00B852B7" w:rsidRPr="001B2AED" w:rsidRDefault="003D2F1C" w:rsidP="00B852B7">
      <w:pPr>
        <w:jc w:val="center"/>
        <w:rPr>
          <w:sz w:val="24"/>
          <w:szCs w:val="24"/>
          <w:vertAlign w:val="superscript"/>
        </w:rPr>
      </w:pPr>
      <w:r>
        <w:rPr>
          <w:sz w:val="24"/>
          <w:szCs w:val="24"/>
        </w:rPr>
        <w:t>Ade Christy Lestari Hutapea</w:t>
      </w:r>
      <w:r w:rsidRPr="003D2F1C">
        <w:rPr>
          <w:sz w:val="24"/>
          <w:szCs w:val="24"/>
          <w:vertAlign w:val="superscript"/>
        </w:rPr>
        <w:t>1</w:t>
      </w:r>
      <w:r>
        <w:rPr>
          <w:sz w:val="24"/>
          <w:szCs w:val="24"/>
        </w:rPr>
        <w:t>, Fitriah Khoirunnisa</w:t>
      </w:r>
      <w:r>
        <w:rPr>
          <w:sz w:val="24"/>
          <w:szCs w:val="24"/>
          <w:vertAlign w:val="superscript"/>
        </w:rPr>
        <w:t>2</w:t>
      </w:r>
      <w:r>
        <w:rPr>
          <w:sz w:val="24"/>
          <w:szCs w:val="24"/>
        </w:rPr>
        <w:t>, Nina Adriani</w:t>
      </w:r>
      <w:r>
        <w:rPr>
          <w:sz w:val="24"/>
          <w:szCs w:val="24"/>
          <w:vertAlign w:val="superscript"/>
        </w:rPr>
        <w:t>3</w:t>
      </w:r>
    </w:p>
    <w:p w14:paraId="0D4DB521" w14:textId="3EAB0D73" w:rsidR="003D2F1C" w:rsidRDefault="00B21AC8" w:rsidP="003D2F1C">
      <w:pPr>
        <w:jc w:val="center"/>
        <w:rPr>
          <w:sz w:val="24"/>
          <w:szCs w:val="24"/>
        </w:rPr>
      </w:pPr>
      <w:hyperlink r:id="rId8" w:history="1">
        <w:r w:rsidR="003D2F1C" w:rsidRPr="00023CC5">
          <w:rPr>
            <w:rStyle w:val="Hyperlink"/>
            <w:sz w:val="24"/>
            <w:szCs w:val="24"/>
          </w:rPr>
          <w:t>lestariade234@gmail.com</w:t>
        </w:r>
      </w:hyperlink>
    </w:p>
    <w:p w14:paraId="020BECE8" w14:textId="77777777" w:rsidR="003D2F1C" w:rsidRDefault="003D2F1C" w:rsidP="003D2F1C">
      <w:pPr>
        <w:jc w:val="center"/>
        <w:rPr>
          <w:sz w:val="24"/>
          <w:szCs w:val="24"/>
        </w:rPr>
      </w:pPr>
      <w:r>
        <w:rPr>
          <w:sz w:val="24"/>
          <w:szCs w:val="24"/>
        </w:rPr>
        <w:t>Program Studi Pendidikan Kimia, Fakultas Keguruan dan Ilmu Pendidikan, Universitas Maritim Raja Ali Haji</w:t>
      </w:r>
    </w:p>
    <w:p w14:paraId="56E27C56" w14:textId="77777777" w:rsidR="00B852B7" w:rsidRPr="001B2AED" w:rsidRDefault="00B852B7" w:rsidP="00B852B7">
      <w:pPr>
        <w:spacing w:line="276" w:lineRule="auto"/>
        <w:jc w:val="both"/>
        <w:rPr>
          <w:sz w:val="24"/>
          <w:szCs w:val="24"/>
        </w:rPr>
      </w:pPr>
    </w:p>
    <w:p w14:paraId="49C8E57B" w14:textId="77777777" w:rsidR="00B852B7" w:rsidRDefault="00B852B7" w:rsidP="00B852B7">
      <w:pPr>
        <w:jc w:val="center"/>
        <w:rPr>
          <w:b/>
          <w:sz w:val="24"/>
          <w:szCs w:val="24"/>
        </w:rPr>
      </w:pPr>
      <w:r w:rsidRPr="001B2AED">
        <w:rPr>
          <w:b/>
          <w:sz w:val="24"/>
          <w:szCs w:val="24"/>
        </w:rPr>
        <w:t>Abstract</w:t>
      </w:r>
    </w:p>
    <w:p w14:paraId="3ECAD8EF" w14:textId="77777777" w:rsidR="007E0357" w:rsidRDefault="007E0357" w:rsidP="00B852B7">
      <w:pPr>
        <w:jc w:val="center"/>
        <w:rPr>
          <w:b/>
          <w:sz w:val="24"/>
          <w:szCs w:val="24"/>
        </w:rPr>
      </w:pPr>
    </w:p>
    <w:p w14:paraId="32D8B3ED" w14:textId="0C2F1317" w:rsidR="00B852B7" w:rsidRDefault="00B23086" w:rsidP="00B852B7">
      <w:pPr>
        <w:jc w:val="both"/>
        <w:rPr>
          <w:i/>
          <w:color w:val="000000"/>
          <w:sz w:val="24"/>
          <w:szCs w:val="24"/>
        </w:rPr>
      </w:pPr>
      <w:r w:rsidRPr="00B23086">
        <w:rPr>
          <w:i/>
          <w:color w:val="000000"/>
          <w:sz w:val="24"/>
          <w:szCs w:val="24"/>
          <w:lang w:val="id-ID"/>
        </w:rPr>
        <w:t>Teaching materials are really needed by students as a tool in the learning process and can be used as a learning resource in order to achieve learning objectives. The purpose of this study was to analyze the students' needs for the use of thermochemical teaching materials in class XI SMKN 5 Tanjungpinang. The type of research used was descriptive with a qualitative approach. Data collection used interview sheets. The subjects of this study were a teacher and ten grade XI students of SMKN 5 Tanjungpinang. The results showed that the use of teaching materials in schools was still limited, and students still did not understand the concept of thermochemical material. The teaching materials used were not attractive to students and were unable to help students to find material concepts on their own. So that students need teaching materials that can attract learning interest and can help students find and understand the concept of thermochemical material.</w:t>
      </w:r>
    </w:p>
    <w:p w14:paraId="1D02BC0A" w14:textId="77777777" w:rsidR="008A37E7" w:rsidRPr="008A37E7" w:rsidRDefault="008A37E7" w:rsidP="00B852B7">
      <w:pPr>
        <w:jc w:val="both"/>
        <w:rPr>
          <w:b/>
          <w:i/>
          <w:sz w:val="24"/>
          <w:szCs w:val="24"/>
        </w:rPr>
      </w:pPr>
    </w:p>
    <w:p w14:paraId="3E7B4DDC" w14:textId="53E92285" w:rsidR="00B852B7" w:rsidRPr="008A37E7" w:rsidRDefault="008A37E7" w:rsidP="00B852B7">
      <w:pPr>
        <w:tabs>
          <w:tab w:val="left" w:pos="1276"/>
        </w:tabs>
        <w:ind w:left="1276" w:hanging="1276"/>
        <w:jc w:val="both"/>
        <w:rPr>
          <w:b/>
          <w:sz w:val="24"/>
          <w:szCs w:val="24"/>
        </w:rPr>
      </w:pPr>
      <w:r w:rsidRPr="008A37E7">
        <w:rPr>
          <w:b/>
          <w:sz w:val="24"/>
          <w:szCs w:val="24"/>
        </w:rPr>
        <w:t>Keywords</w:t>
      </w:r>
      <w:r w:rsidR="003D2F1C" w:rsidRPr="008A37E7">
        <w:rPr>
          <w:b/>
          <w:sz w:val="24"/>
          <w:szCs w:val="24"/>
        </w:rPr>
        <w:t xml:space="preserve">: Analysis, </w:t>
      </w:r>
      <w:r>
        <w:rPr>
          <w:b/>
          <w:sz w:val="24"/>
          <w:szCs w:val="24"/>
        </w:rPr>
        <w:t>Teaching materials</w:t>
      </w:r>
      <w:r>
        <w:rPr>
          <w:b/>
        </w:rPr>
        <w:t xml:space="preserve">, </w:t>
      </w:r>
      <w:r w:rsidR="003D2F1C" w:rsidRPr="008A37E7">
        <w:rPr>
          <w:b/>
          <w:sz w:val="24"/>
          <w:szCs w:val="24"/>
        </w:rPr>
        <w:t>Thermochemistry</w:t>
      </w:r>
    </w:p>
    <w:p w14:paraId="1B66C4B2" w14:textId="77777777" w:rsidR="00B852B7" w:rsidRDefault="00B852B7" w:rsidP="00B852B7">
      <w:pPr>
        <w:tabs>
          <w:tab w:val="left" w:pos="1276"/>
        </w:tabs>
        <w:ind w:left="1276" w:hanging="1276"/>
        <w:jc w:val="both"/>
        <w:rPr>
          <w:sz w:val="24"/>
          <w:szCs w:val="24"/>
        </w:rPr>
      </w:pPr>
    </w:p>
    <w:p w14:paraId="60C4CE0F" w14:textId="77777777" w:rsidR="00A45F83" w:rsidRDefault="00B852B7" w:rsidP="00A45F83">
      <w:pPr>
        <w:pStyle w:val="ListParagraph"/>
        <w:numPr>
          <w:ilvl w:val="0"/>
          <w:numId w:val="19"/>
        </w:numPr>
        <w:tabs>
          <w:tab w:val="left" w:pos="284"/>
        </w:tabs>
        <w:ind w:left="284" w:hanging="284"/>
        <w:jc w:val="both"/>
        <w:rPr>
          <w:rFonts w:ascii="Times New Roman" w:hAnsi="Times New Roman"/>
          <w:b/>
          <w:sz w:val="24"/>
          <w:szCs w:val="24"/>
        </w:rPr>
      </w:pPr>
      <w:r w:rsidRPr="00C65FBD">
        <w:rPr>
          <w:rFonts w:ascii="Times New Roman" w:hAnsi="Times New Roman"/>
          <w:b/>
          <w:sz w:val="24"/>
          <w:szCs w:val="24"/>
          <w:lang w:val="id-ID"/>
        </w:rPr>
        <w:t>P</w:t>
      </w:r>
      <w:r w:rsidRPr="00C65FBD">
        <w:rPr>
          <w:rFonts w:ascii="Times New Roman" w:hAnsi="Times New Roman"/>
          <w:b/>
          <w:sz w:val="24"/>
          <w:szCs w:val="24"/>
        </w:rPr>
        <w:t>endahuluan</w:t>
      </w:r>
    </w:p>
    <w:p w14:paraId="1E1B2DE7" w14:textId="1840145A" w:rsidR="001E189D" w:rsidRDefault="00A45F83" w:rsidP="00A45F83">
      <w:pPr>
        <w:tabs>
          <w:tab w:val="left" w:pos="284"/>
        </w:tabs>
        <w:jc w:val="both"/>
        <w:rPr>
          <w:sz w:val="24"/>
          <w:szCs w:val="24"/>
        </w:rPr>
      </w:pPr>
      <w:r>
        <w:rPr>
          <w:sz w:val="24"/>
          <w:szCs w:val="24"/>
        </w:rPr>
        <w:tab/>
      </w:r>
      <w:r>
        <w:rPr>
          <w:sz w:val="24"/>
          <w:szCs w:val="24"/>
        </w:rPr>
        <w:tab/>
      </w:r>
      <w:r w:rsidR="001E189D" w:rsidRPr="00D603FC">
        <w:rPr>
          <w:sz w:val="24"/>
          <w:szCs w:val="24"/>
        </w:rPr>
        <w:t xml:space="preserve">Bahan ajar merupakan </w:t>
      </w:r>
      <w:r w:rsidR="008519E8">
        <w:rPr>
          <w:sz w:val="24"/>
          <w:szCs w:val="24"/>
          <w:lang w:val="id-ID"/>
        </w:rPr>
        <w:t xml:space="preserve">perangkat </w:t>
      </w:r>
      <w:r w:rsidR="001E189D">
        <w:rPr>
          <w:sz w:val="24"/>
          <w:szCs w:val="24"/>
        </w:rPr>
        <w:t xml:space="preserve">yang sangat </w:t>
      </w:r>
      <w:r w:rsidR="003D4E50">
        <w:rPr>
          <w:sz w:val="24"/>
          <w:szCs w:val="24"/>
          <w:lang w:val="id-ID"/>
        </w:rPr>
        <w:t>diperlukan</w:t>
      </w:r>
      <w:r w:rsidR="001E189D" w:rsidRPr="00D603FC">
        <w:rPr>
          <w:sz w:val="24"/>
          <w:szCs w:val="24"/>
        </w:rPr>
        <w:t xml:space="preserve"> </w:t>
      </w:r>
      <w:r w:rsidR="003D4E50">
        <w:rPr>
          <w:sz w:val="24"/>
          <w:szCs w:val="24"/>
          <w:lang w:val="id-ID"/>
        </w:rPr>
        <w:t xml:space="preserve">oleh </w:t>
      </w:r>
      <w:r w:rsidR="001E189D" w:rsidRPr="00D603FC">
        <w:rPr>
          <w:sz w:val="24"/>
          <w:szCs w:val="24"/>
        </w:rPr>
        <w:t xml:space="preserve">pendidik dan peserta didik </w:t>
      </w:r>
      <w:r w:rsidR="003D4E50">
        <w:rPr>
          <w:sz w:val="24"/>
          <w:szCs w:val="24"/>
          <w:lang w:val="id-ID"/>
        </w:rPr>
        <w:t xml:space="preserve">agar </w:t>
      </w:r>
      <w:r w:rsidR="001E189D" w:rsidRPr="00D603FC">
        <w:rPr>
          <w:sz w:val="24"/>
          <w:szCs w:val="24"/>
        </w:rPr>
        <w:t>lebih mudah dalam melaksanakan pembelajaran</w:t>
      </w:r>
      <w:r w:rsidR="001E189D">
        <w:rPr>
          <w:sz w:val="24"/>
          <w:szCs w:val="24"/>
        </w:rPr>
        <w:t xml:space="preserve"> </w:t>
      </w:r>
      <w:r w:rsidR="001E189D">
        <w:rPr>
          <w:sz w:val="24"/>
          <w:szCs w:val="24"/>
        </w:rPr>
        <w:fldChar w:fldCharType="begin" w:fldLock="1"/>
      </w:r>
      <w:r w:rsidR="001E189D">
        <w:rPr>
          <w:sz w:val="24"/>
          <w:szCs w:val="24"/>
        </w:rPr>
        <w:instrText>ADDIN CSL_CITATION { "citationItems" : [ { "id" : "ITEM-1", "itemData" : { "author" : [ { "dropping-particle" : "", "family" : "Haloho", "given" : "F. K", "non-dropping-particle" : "", "parse-names" : false, "suffix" : "" } ], "container-title" : "JURNAL INOVASI DAN PEMBELAJARAN FISIKA", "id" : "ITEM-1", "issue" : "ISSN: 2355-7109", "issued" : { "date-parts" : [ [ "2016" ] ] }, "title" : "Pengembangan Buku Kerja Siswa Berbasis Inkuiri Materi Optika Geometri Kelas X Sekolah Menengah Atas", "type" : "article-journal" }, "uris" : [ "http://www.mendeley.com/documents/?uuid=9921e122-8705-437a-a4e9-f06acd8b3691" ] } ], "mendeley" : { "formattedCitation" : "(Haloho, 2016)", "plainTextFormattedCitation" : "(Haloho, 2016)", "previouslyFormattedCitation" : "(Haloho, 2016)" }, "properties" : { "noteIndex" : 0 }, "schema" : "https://github.com/citation-style-language/schema/raw/master/csl-citation.json" }</w:instrText>
      </w:r>
      <w:r w:rsidR="001E189D">
        <w:rPr>
          <w:sz w:val="24"/>
          <w:szCs w:val="24"/>
        </w:rPr>
        <w:fldChar w:fldCharType="separate"/>
      </w:r>
      <w:r w:rsidR="001E189D" w:rsidRPr="00DC066B">
        <w:rPr>
          <w:noProof/>
          <w:sz w:val="24"/>
          <w:szCs w:val="24"/>
        </w:rPr>
        <w:t>(Haloho, 2016)</w:t>
      </w:r>
      <w:r w:rsidR="001E189D">
        <w:rPr>
          <w:sz w:val="24"/>
          <w:szCs w:val="24"/>
        </w:rPr>
        <w:fldChar w:fldCharType="end"/>
      </w:r>
      <w:r w:rsidR="001E189D" w:rsidRPr="00D603FC">
        <w:rPr>
          <w:sz w:val="24"/>
          <w:szCs w:val="24"/>
        </w:rPr>
        <w:t xml:space="preserve">. </w:t>
      </w:r>
      <w:r w:rsidR="00290E52">
        <w:rPr>
          <w:sz w:val="24"/>
          <w:szCs w:val="24"/>
          <w:lang w:val="id-ID"/>
        </w:rPr>
        <w:t>Peran b</w:t>
      </w:r>
      <w:r w:rsidR="001E189D" w:rsidRPr="00D603FC">
        <w:rPr>
          <w:sz w:val="24"/>
          <w:szCs w:val="24"/>
        </w:rPr>
        <w:t>ahan ajar sebagai media pembelajaran</w:t>
      </w:r>
      <w:r w:rsidR="00290E52">
        <w:rPr>
          <w:sz w:val="24"/>
          <w:szCs w:val="24"/>
          <w:lang w:val="id-ID"/>
        </w:rPr>
        <w:t xml:space="preserve"> mempunyai</w:t>
      </w:r>
      <w:r w:rsidR="001E189D" w:rsidRPr="00D603FC">
        <w:rPr>
          <w:sz w:val="24"/>
          <w:szCs w:val="24"/>
        </w:rPr>
        <w:t xml:space="preserve"> peran</w:t>
      </w:r>
      <w:r w:rsidR="00290E52">
        <w:rPr>
          <w:sz w:val="24"/>
          <w:szCs w:val="24"/>
          <w:lang w:val="id-ID"/>
        </w:rPr>
        <w:t>an</w:t>
      </w:r>
      <w:r w:rsidR="001E189D" w:rsidRPr="00D603FC">
        <w:rPr>
          <w:sz w:val="24"/>
          <w:szCs w:val="24"/>
        </w:rPr>
        <w:t xml:space="preserve"> yang sangat penting dalam </w:t>
      </w:r>
      <w:r w:rsidR="00290E52">
        <w:rPr>
          <w:sz w:val="24"/>
          <w:szCs w:val="24"/>
          <w:lang w:val="id-ID"/>
        </w:rPr>
        <w:t xml:space="preserve">proses pembelajaran di sekolah yaitu dapat </w:t>
      </w:r>
      <w:r w:rsidR="001E189D" w:rsidRPr="00D603FC">
        <w:rPr>
          <w:sz w:val="24"/>
          <w:szCs w:val="24"/>
        </w:rPr>
        <w:t>mening</w:t>
      </w:r>
      <w:r w:rsidR="001E189D">
        <w:rPr>
          <w:sz w:val="24"/>
          <w:szCs w:val="24"/>
        </w:rPr>
        <w:t>katkan efektivitas pembelajaran</w:t>
      </w:r>
      <w:r w:rsidR="001E189D" w:rsidRPr="00D603FC">
        <w:rPr>
          <w:sz w:val="24"/>
          <w:szCs w:val="24"/>
        </w:rPr>
        <w:t xml:space="preserve"> </w:t>
      </w:r>
      <w:r w:rsidR="001E189D">
        <w:rPr>
          <w:sz w:val="24"/>
          <w:szCs w:val="24"/>
        </w:rPr>
        <w:fldChar w:fldCharType="begin" w:fldLock="1"/>
      </w:r>
      <w:r w:rsidR="001E189D">
        <w:rPr>
          <w:sz w:val="24"/>
          <w:szCs w:val="24"/>
        </w:rPr>
        <w:instrText>ADDIN CSL_CITATION { "citationItems" : [ { "id" : "ITEM-1", "itemData" : { "author" : [ { "dropping-particle" : "", "family" : "Sadjati Ian Murdi", "given" : "", "non-dropping-particle" : "", "parse-names" : false, "suffix" : "" } ], "id" : "ITEM-1", "issued" : { "date-parts" : [ [ "2012" ] ] }, "publisher" : "Universitas Terbuka", "publisher-place" : "Jakarta", "title" : "Pengembangan Bahan Ajar", "type" : "book" }, "uris" : [ "http://www.mendeley.com/documents/?uuid=19bb20ce-8075-4ff4-a042-446db414e3f9" ] } ], "mendeley" : { "formattedCitation" : "(Sadjati Ian Murdi, 2012)", "manualFormatting" : "(Sadjati, 2012)", "plainTextFormattedCitation" : "(Sadjati Ian Murdi, 2012)", "previouslyFormattedCitation" : "(Sadjati Ian Murdi, 2012)" }, "properties" : { "noteIndex" : 0 }, "schema" : "https://github.com/citation-style-language/schema/raw/master/csl-citation.json" }</w:instrText>
      </w:r>
      <w:r w:rsidR="001E189D">
        <w:rPr>
          <w:sz w:val="24"/>
          <w:szCs w:val="24"/>
        </w:rPr>
        <w:fldChar w:fldCharType="separate"/>
      </w:r>
      <w:r w:rsidR="001E189D">
        <w:rPr>
          <w:noProof/>
          <w:sz w:val="24"/>
          <w:szCs w:val="24"/>
        </w:rPr>
        <w:t>(Sadjati</w:t>
      </w:r>
      <w:r w:rsidR="001E189D" w:rsidRPr="00470070">
        <w:rPr>
          <w:noProof/>
          <w:sz w:val="24"/>
          <w:szCs w:val="24"/>
        </w:rPr>
        <w:t>, 2012)</w:t>
      </w:r>
      <w:r w:rsidR="001E189D">
        <w:rPr>
          <w:sz w:val="24"/>
          <w:szCs w:val="24"/>
        </w:rPr>
        <w:fldChar w:fldCharType="end"/>
      </w:r>
      <w:r w:rsidR="001E189D">
        <w:rPr>
          <w:sz w:val="24"/>
          <w:szCs w:val="24"/>
        </w:rPr>
        <w:t>.</w:t>
      </w:r>
      <w:r w:rsidR="001E189D" w:rsidRPr="00A45F83">
        <w:rPr>
          <w:sz w:val="24"/>
          <w:szCs w:val="24"/>
        </w:rPr>
        <w:t xml:space="preserve"> Selain itu menurut Mahardika (2012) </w:t>
      </w:r>
      <w:r w:rsidR="00290E52">
        <w:rPr>
          <w:sz w:val="24"/>
          <w:szCs w:val="24"/>
          <w:lang w:val="id-ID"/>
        </w:rPr>
        <w:t xml:space="preserve">menyebutkan </w:t>
      </w:r>
      <w:r w:rsidR="001E189D" w:rsidRPr="00A45F83">
        <w:rPr>
          <w:sz w:val="24"/>
          <w:szCs w:val="24"/>
        </w:rPr>
        <w:t xml:space="preserve">bahan ajar adalah seperangkat materi yang disusun </w:t>
      </w:r>
      <w:r w:rsidR="00290E52" w:rsidRPr="00290E52">
        <w:rPr>
          <w:sz w:val="24"/>
          <w:szCs w:val="24"/>
        </w:rPr>
        <w:t xml:space="preserve">secara sistematis </w:t>
      </w:r>
      <w:r w:rsidR="00290E52">
        <w:rPr>
          <w:sz w:val="24"/>
          <w:szCs w:val="24"/>
          <w:lang w:val="id-ID"/>
        </w:rPr>
        <w:t xml:space="preserve">dan </w:t>
      </w:r>
      <w:r w:rsidR="00290E52" w:rsidRPr="00290E52">
        <w:rPr>
          <w:sz w:val="24"/>
          <w:szCs w:val="24"/>
        </w:rPr>
        <w:t xml:space="preserve">dirancang untuk memberikan </w:t>
      </w:r>
      <w:r w:rsidR="00290E52">
        <w:rPr>
          <w:sz w:val="24"/>
          <w:szCs w:val="24"/>
          <w:lang w:val="id-ID"/>
        </w:rPr>
        <w:t>peserta didik</w:t>
      </w:r>
      <w:r w:rsidR="00290E52" w:rsidRPr="00290E52">
        <w:rPr>
          <w:sz w:val="24"/>
          <w:szCs w:val="24"/>
        </w:rPr>
        <w:t xml:space="preserve"> suasana yang mendukung untuk belajar</w:t>
      </w:r>
      <w:r w:rsidR="00290E52">
        <w:rPr>
          <w:rFonts w:ascii="Helvetica" w:hAnsi="Helvetica" w:cs="Helvetica"/>
          <w:spacing w:val="2"/>
          <w:sz w:val="21"/>
          <w:szCs w:val="21"/>
          <w:shd w:val="clear" w:color="auto" w:fill="F8F6F7"/>
        </w:rPr>
        <w:t>.</w:t>
      </w:r>
    </w:p>
    <w:p w14:paraId="3FFED6CC" w14:textId="79396B56" w:rsidR="00B508FE" w:rsidRPr="00690221" w:rsidRDefault="001E189D" w:rsidP="00A45F83">
      <w:pPr>
        <w:tabs>
          <w:tab w:val="left" w:pos="284"/>
        </w:tabs>
        <w:jc w:val="both"/>
        <w:rPr>
          <w:sz w:val="24"/>
          <w:szCs w:val="24"/>
          <w:lang w:val="id-ID"/>
        </w:rPr>
      </w:pPr>
      <w:r>
        <w:rPr>
          <w:sz w:val="24"/>
          <w:szCs w:val="24"/>
        </w:rPr>
        <w:tab/>
      </w:r>
      <w:r>
        <w:rPr>
          <w:sz w:val="24"/>
          <w:szCs w:val="24"/>
        </w:rPr>
        <w:tab/>
        <w:t>P</w:t>
      </w:r>
      <w:r w:rsidR="00A45F83" w:rsidRPr="00A45F83">
        <w:rPr>
          <w:sz w:val="24"/>
          <w:szCs w:val="24"/>
        </w:rPr>
        <w:t xml:space="preserve">roses pembelajaran </w:t>
      </w:r>
      <w:r>
        <w:rPr>
          <w:sz w:val="24"/>
          <w:szCs w:val="24"/>
        </w:rPr>
        <w:t>di sekolah memiliki banyak permasalahan salah satunya yaitu</w:t>
      </w:r>
      <w:r w:rsidR="00A45F83" w:rsidRPr="00A45F83">
        <w:rPr>
          <w:sz w:val="24"/>
          <w:szCs w:val="24"/>
        </w:rPr>
        <w:t xml:space="preserve"> </w:t>
      </w:r>
      <w:r>
        <w:rPr>
          <w:sz w:val="24"/>
          <w:szCs w:val="24"/>
        </w:rPr>
        <w:t xml:space="preserve">bahan ajar </w:t>
      </w:r>
      <w:r w:rsidR="00690221">
        <w:rPr>
          <w:sz w:val="24"/>
          <w:szCs w:val="24"/>
          <w:lang w:val="id-ID"/>
        </w:rPr>
        <w:t xml:space="preserve">yang terbatas yang tidak dapat digunakan oleh peserta didik dan pendidik dalam </w:t>
      </w:r>
      <w:r w:rsidR="00A45F83" w:rsidRPr="00A45F83">
        <w:rPr>
          <w:sz w:val="24"/>
          <w:szCs w:val="24"/>
        </w:rPr>
        <w:t xml:space="preserve">mewujudkan pembelajaran yang efektif </w:t>
      </w:r>
      <w:r>
        <w:rPr>
          <w:sz w:val="24"/>
          <w:szCs w:val="24"/>
        </w:rPr>
        <w:t xml:space="preserve">(Hasan, </w:t>
      </w:r>
      <w:r w:rsidR="00A45F83">
        <w:rPr>
          <w:sz w:val="24"/>
          <w:szCs w:val="24"/>
        </w:rPr>
        <w:t xml:space="preserve">2015). </w:t>
      </w:r>
      <w:r w:rsidR="00690221" w:rsidRPr="00690221">
        <w:rPr>
          <w:sz w:val="24"/>
          <w:szCs w:val="24"/>
        </w:rPr>
        <w:t>Masalah belajar biasanya juga berkaitan dengan materi pembelajaran dan sumber belajar (Aunurrahman, 2010).</w:t>
      </w:r>
      <w:r w:rsidR="00690221">
        <w:rPr>
          <w:sz w:val="24"/>
          <w:szCs w:val="24"/>
          <w:lang w:val="id-ID"/>
        </w:rPr>
        <w:t xml:space="preserve"> </w:t>
      </w:r>
      <w:r w:rsidR="00690221" w:rsidRPr="00690221">
        <w:rPr>
          <w:sz w:val="24"/>
          <w:szCs w:val="24"/>
        </w:rPr>
        <w:t xml:space="preserve">Bahan ajar dalam pembelajaran merupakan bagian integral yang harus ada, karena bahan ajar harus dipelajari, diuji, diteliti dan digunakan sebagai bagian dari bahan ajar yang akan dikuasai oleh siswa, serta dapat memberikan pedoman dalam pembelajaran. </w:t>
      </w:r>
      <w:r w:rsidR="00A45F83" w:rsidRPr="00A45F83">
        <w:rPr>
          <w:sz w:val="24"/>
          <w:szCs w:val="24"/>
        </w:rPr>
        <w:t xml:space="preserve">Hal ini </w:t>
      </w:r>
      <w:r w:rsidR="00690221">
        <w:rPr>
          <w:sz w:val="24"/>
          <w:szCs w:val="24"/>
          <w:lang w:val="id-ID"/>
        </w:rPr>
        <w:t>sejalan dengan penelitian</w:t>
      </w:r>
      <w:r w:rsidR="00A45F83" w:rsidRPr="00A45F83">
        <w:rPr>
          <w:sz w:val="24"/>
          <w:szCs w:val="24"/>
        </w:rPr>
        <w:t xml:space="preserve"> Safika, dkk (2019) </w:t>
      </w:r>
      <w:r w:rsidR="00690221">
        <w:rPr>
          <w:sz w:val="24"/>
          <w:szCs w:val="24"/>
          <w:lang w:val="id-ID"/>
        </w:rPr>
        <w:t xml:space="preserve">mengatakan bahwa </w:t>
      </w:r>
      <w:r w:rsidR="00690221" w:rsidRPr="00690221">
        <w:rPr>
          <w:sz w:val="24"/>
          <w:szCs w:val="24"/>
        </w:rPr>
        <w:t xml:space="preserve">penggunaan bahan ajar secara kreatif dapat meningkatkan kemampuan </w:t>
      </w:r>
      <w:r w:rsidR="00690221">
        <w:rPr>
          <w:sz w:val="24"/>
          <w:szCs w:val="24"/>
          <w:lang w:val="id-ID"/>
        </w:rPr>
        <w:t>peserta didik</w:t>
      </w:r>
      <w:r w:rsidR="00690221" w:rsidRPr="00690221">
        <w:rPr>
          <w:sz w:val="24"/>
          <w:szCs w:val="24"/>
        </w:rPr>
        <w:t xml:space="preserve"> untuk belajar lebih banyak dan memahami apa yang telah dipelajari.</w:t>
      </w:r>
    </w:p>
    <w:p w14:paraId="654D90D0" w14:textId="77777777" w:rsidR="00A36F04" w:rsidRDefault="00A45F83" w:rsidP="00A36F04">
      <w:pPr>
        <w:tabs>
          <w:tab w:val="left" w:pos="284"/>
        </w:tabs>
        <w:jc w:val="both"/>
        <w:rPr>
          <w:sz w:val="24"/>
          <w:szCs w:val="24"/>
        </w:rPr>
      </w:pPr>
      <w:r>
        <w:rPr>
          <w:b/>
          <w:sz w:val="24"/>
          <w:szCs w:val="24"/>
        </w:rPr>
        <w:tab/>
      </w:r>
      <w:r>
        <w:rPr>
          <w:b/>
          <w:sz w:val="24"/>
          <w:szCs w:val="24"/>
        </w:rPr>
        <w:tab/>
      </w:r>
      <w:r w:rsidRPr="00A45F83">
        <w:rPr>
          <w:sz w:val="24"/>
          <w:szCs w:val="24"/>
        </w:rPr>
        <w:t xml:space="preserve">Berdasarkan hasil wawancara di salah satu Sekolah Menengah </w:t>
      </w:r>
      <w:r w:rsidR="001E189D">
        <w:rPr>
          <w:sz w:val="24"/>
          <w:szCs w:val="24"/>
        </w:rPr>
        <w:t>Kejuruan (SMK</w:t>
      </w:r>
      <w:r w:rsidRPr="00A45F83">
        <w:rPr>
          <w:sz w:val="24"/>
          <w:szCs w:val="24"/>
        </w:rPr>
        <w:t xml:space="preserve">) di Tangjungpinang penggunaan bahan ajar di sekolah tersebut masih terbatas. Dimana peserta didik hanya menggunakan buku paket </w:t>
      </w:r>
      <w:r w:rsidR="001E189D">
        <w:rPr>
          <w:sz w:val="24"/>
          <w:szCs w:val="24"/>
        </w:rPr>
        <w:t xml:space="preserve">saja </w:t>
      </w:r>
      <w:r w:rsidRPr="00A45F83">
        <w:rPr>
          <w:sz w:val="24"/>
          <w:szCs w:val="24"/>
        </w:rPr>
        <w:t>saat pembelajaran di dalam kelas</w:t>
      </w:r>
      <w:r w:rsidR="001E189D">
        <w:rPr>
          <w:sz w:val="24"/>
          <w:szCs w:val="24"/>
        </w:rPr>
        <w:t xml:space="preserve"> yang digunakan untuk </w:t>
      </w:r>
      <w:r w:rsidR="001E189D">
        <w:rPr>
          <w:sz w:val="24"/>
          <w:szCs w:val="24"/>
        </w:rPr>
        <w:lastRenderedPageBreak/>
        <w:t>mencatat materi yang ada di buku teks ke buku catatan</w:t>
      </w:r>
      <w:r w:rsidRPr="00A45F83">
        <w:rPr>
          <w:sz w:val="24"/>
          <w:szCs w:val="24"/>
        </w:rPr>
        <w:t>. Didukung oleh pernya</w:t>
      </w:r>
      <w:r w:rsidR="00AC445C">
        <w:rPr>
          <w:sz w:val="24"/>
          <w:szCs w:val="24"/>
        </w:rPr>
        <w:t xml:space="preserve">taan  </w:t>
      </w:r>
      <w:r w:rsidRPr="00A45F83">
        <w:rPr>
          <w:sz w:val="24"/>
          <w:szCs w:val="24"/>
        </w:rPr>
        <w:t xml:space="preserve">peserta didik yang diwawancarai mengatakan </w:t>
      </w:r>
      <w:r w:rsidR="00AC445C">
        <w:rPr>
          <w:sz w:val="24"/>
          <w:szCs w:val="24"/>
        </w:rPr>
        <w:t xml:space="preserve">bahawa peserta didik tidak menyukai mencatat materi dan tidak mengerti materi yang ada di buku paket, </w:t>
      </w:r>
      <w:r w:rsidRPr="00A45F83">
        <w:rPr>
          <w:sz w:val="24"/>
          <w:szCs w:val="24"/>
        </w:rPr>
        <w:t xml:space="preserve">karena materi </w:t>
      </w:r>
      <w:r w:rsidR="00AC445C">
        <w:rPr>
          <w:sz w:val="24"/>
          <w:szCs w:val="24"/>
        </w:rPr>
        <w:t xml:space="preserve">yang disajikan dalam buku paket sukar dipahami dan terkesan </w:t>
      </w:r>
      <w:r w:rsidRPr="00A45F83">
        <w:rPr>
          <w:sz w:val="24"/>
          <w:szCs w:val="24"/>
        </w:rPr>
        <w:t xml:space="preserve">yang monoton sehingga peserta didik kurang tertarik untuk membaca dan mencari informasi belajar dengan buku paket tersebut. Hal ini tentunya berdampak pada peserta didik dalam memahami materi yang diajarkan. </w:t>
      </w:r>
      <w:r w:rsidR="00AC445C">
        <w:rPr>
          <w:sz w:val="24"/>
          <w:szCs w:val="24"/>
        </w:rPr>
        <w:t>Berdasarkan wawancara terhadap peserta didik menyatakan bahwa peserta didik</w:t>
      </w:r>
      <w:r w:rsidRPr="00A45F83">
        <w:rPr>
          <w:sz w:val="24"/>
          <w:szCs w:val="24"/>
        </w:rPr>
        <w:t xml:space="preserve"> sukar memahami materi kimia pada saat proses pembelajaran salah satunya adalah materi </w:t>
      </w:r>
      <w:r w:rsidR="00AC445C">
        <w:rPr>
          <w:sz w:val="24"/>
          <w:szCs w:val="24"/>
        </w:rPr>
        <w:t>termokimia</w:t>
      </w:r>
      <w:r w:rsidRPr="00A45F83">
        <w:rPr>
          <w:sz w:val="24"/>
          <w:szCs w:val="24"/>
        </w:rPr>
        <w:t xml:space="preserve">, karena salah </w:t>
      </w:r>
      <w:r w:rsidR="00AC445C">
        <w:rPr>
          <w:sz w:val="24"/>
          <w:szCs w:val="24"/>
        </w:rPr>
        <w:t>satu yang memuat konsep hitungan</w:t>
      </w:r>
      <w:r w:rsidRPr="00A45F83">
        <w:rPr>
          <w:sz w:val="24"/>
          <w:szCs w:val="24"/>
        </w:rPr>
        <w:t xml:space="preserve">. Hal ini dapat terjadi karena peserta didik kurang memahami konsep-konsep yang dipelajarinya dan cenderung hanya menghafal secara teori. </w:t>
      </w:r>
    </w:p>
    <w:p w14:paraId="7121B682" w14:textId="6AB2DC04" w:rsidR="00A45F83" w:rsidRPr="00A36F04" w:rsidRDefault="00A36F04" w:rsidP="00A45F83">
      <w:pPr>
        <w:tabs>
          <w:tab w:val="left" w:pos="284"/>
        </w:tabs>
        <w:jc w:val="both"/>
        <w:rPr>
          <w:sz w:val="24"/>
          <w:szCs w:val="24"/>
        </w:rPr>
      </w:pPr>
      <w:r>
        <w:rPr>
          <w:sz w:val="24"/>
          <w:szCs w:val="24"/>
        </w:rPr>
        <w:tab/>
      </w:r>
      <w:r>
        <w:rPr>
          <w:sz w:val="24"/>
          <w:szCs w:val="24"/>
        </w:rPr>
        <w:tab/>
        <w:t xml:space="preserve">Hasil wawancara terhadap guru di salah satu SMK di Tanjungpinang menyatakan bahwa dalam pembelajaran guru menggunakan model pembelajaran </w:t>
      </w:r>
      <w:r w:rsidRPr="00D561BF">
        <w:rPr>
          <w:i/>
          <w:sz w:val="24"/>
          <w:szCs w:val="24"/>
        </w:rPr>
        <w:t>Discovery learning</w:t>
      </w:r>
      <w:r>
        <w:rPr>
          <w:sz w:val="24"/>
          <w:szCs w:val="24"/>
        </w:rPr>
        <w:t xml:space="preserve">. Dengan model pembelajaran tersebut guru berharap peserta didik dapat menemukan konsep suatu materi kimia, namun tidak semua yang dapat menemukan konsep materi tersendiri. Maka guru butuh model pembelajaran lain dalam pembelajaran agar siswa dapat menemukan konsep materi tersendiri. Menurut </w:t>
      </w:r>
      <w:r w:rsidR="00F735DA" w:rsidRPr="008E3709">
        <w:rPr>
          <w:sz w:val="24"/>
          <w:szCs w:val="24"/>
        </w:rPr>
        <w:fldChar w:fldCharType="begin" w:fldLock="1"/>
      </w:r>
      <w:r w:rsidR="00F735DA">
        <w:rPr>
          <w:sz w:val="24"/>
          <w:szCs w:val="24"/>
        </w:rPr>
        <w:instrText>ADDIN CSL_CITATION { "citationItems" : [ { "id" : "ITEM-1", "itemData" : { "author" : [ { "dropping-particle" : "", "family" : "Hanson D. M", "given" : "", "non-dropping-particle" : "", "parse-names" : false, "suffix" : "" } ], "id" : "ITEM-1", "issued" : { "date-parts" : [ [ "2006" ] ] }, "publisher" : "Lisel: Pacific Crest. Intruksional", "publisher-place" : "Ditjen Dikti Diknas", "title" : "Instructor\u2019s Guide to Process-Oriented Guided Inquiry Learning", "type" : "book" }, "uris" : [ "http://www.mendeley.com/documents/?uuid=ec102432-7cfb-4c16-82dc-de1a7b4dc551" ] } ], "mendeley" : { "formattedCitation" : "(Hanson D. M, 2006)", "manualFormatting" : "Hanson (2006)", "plainTextFormattedCitation" : "(Hanson D. M, 2006)", "previouslyFormattedCitation" : "(Hanson D. M, 2006)" }, "properties" : { "noteIndex" : 0 }, "schema" : "https://github.com/citation-style-language/schema/raw/master/csl-citation.json" }</w:instrText>
      </w:r>
      <w:r w:rsidR="00F735DA" w:rsidRPr="008E3709">
        <w:rPr>
          <w:sz w:val="24"/>
          <w:szCs w:val="24"/>
        </w:rPr>
        <w:fldChar w:fldCharType="separate"/>
      </w:r>
      <w:r w:rsidR="00F735DA">
        <w:rPr>
          <w:noProof/>
          <w:sz w:val="24"/>
          <w:szCs w:val="24"/>
        </w:rPr>
        <w:t>Hanson</w:t>
      </w:r>
      <w:r w:rsidR="00F735DA" w:rsidRPr="008E3709">
        <w:rPr>
          <w:noProof/>
          <w:sz w:val="24"/>
          <w:szCs w:val="24"/>
        </w:rPr>
        <w:t xml:space="preserve"> </w:t>
      </w:r>
      <w:r w:rsidR="00F735DA">
        <w:rPr>
          <w:noProof/>
          <w:sz w:val="24"/>
          <w:szCs w:val="24"/>
        </w:rPr>
        <w:t>(</w:t>
      </w:r>
      <w:r w:rsidR="00F735DA" w:rsidRPr="008E3709">
        <w:rPr>
          <w:noProof/>
          <w:sz w:val="24"/>
          <w:szCs w:val="24"/>
        </w:rPr>
        <w:t>2006)</w:t>
      </w:r>
      <w:r w:rsidR="00F735DA" w:rsidRPr="008E3709">
        <w:rPr>
          <w:sz w:val="24"/>
          <w:szCs w:val="24"/>
        </w:rPr>
        <w:fldChar w:fldCharType="end"/>
      </w:r>
      <w:r>
        <w:rPr>
          <w:sz w:val="24"/>
          <w:szCs w:val="24"/>
        </w:rPr>
        <w:t xml:space="preserve"> bahwa model pembelajaran inkuiri yaitu </w:t>
      </w:r>
      <w:r w:rsidRPr="00A36F04">
        <w:rPr>
          <w:i/>
          <w:sz w:val="24"/>
          <w:szCs w:val="24"/>
        </w:rPr>
        <w:t xml:space="preserve">Process-Oriented Guided Inquiry Learning </w:t>
      </w:r>
      <w:r>
        <w:rPr>
          <w:sz w:val="24"/>
          <w:szCs w:val="24"/>
        </w:rPr>
        <w:t xml:space="preserve">(POGIL) dapat membantu peserta didik menggali informasi dan pengetahuan serta membantu peserta didik dalam menemukan konsep. </w:t>
      </w:r>
      <w:r w:rsidR="00A45F83" w:rsidRPr="00A45F83">
        <w:rPr>
          <w:sz w:val="24"/>
          <w:szCs w:val="24"/>
        </w:rPr>
        <w:t>Berdasarkan pemamparan yang telah dikemukakan, penelitian ini bertujuan untuk menga</w:t>
      </w:r>
      <w:r w:rsidR="00AC445C">
        <w:rPr>
          <w:sz w:val="24"/>
          <w:szCs w:val="24"/>
        </w:rPr>
        <w:t>na</w:t>
      </w:r>
      <w:r w:rsidR="00A45F83" w:rsidRPr="00A45F83">
        <w:rPr>
          <w:sz w:val="24"/>
          <w:szCs w:val="24"/>
        </w:rPr>
        <w:t xml:space="preserve">lisis kebutuhan siswa terhadap penggunaan bahan ajar pada materi </w:t>
      </w:r>
      <w:r w:rsidR="00AC445C">
        <w:rPr>
          <w:sz w:val="24"/>
          <w:szCs w:val="24"/>
        </w:rPr>
        <w:t>termokimia untuk siswa kelas XI</w:t>
      </w:r>
      <w:r w:rsidR="00A45F83" w:rsidRPr="00A45F83">
        <w:rPr>
          <w:sz w:val="24"/>
          <w:szCs w:val="24"/>
        </w:rPr>
        <w:t xml:space="preserve"> </w:t>
      </w:r>
      <w:r w:rsidR="00AC445C">
        <w:rPr>
          <w:sz w:val="24"/>
          <w:szCs w:val="24"/>
        </w:rPr>
        <w:t>SMKN 5</w:t>
      </w:r>
      <w:r w:rsidR="00A45F83" w:rsidRPr="00A45F83">
        <w:rPr>
          <w:sz w:val="24"/>
          <w:szCs w:val="24"/>
        </w:rPr>
        <w:t xml:space="preserve"> Tanjungpinang yang diharapkan mampu manambah sumber atau bahan ajar peserta didik yang berpotensi meningkatkan pemahaman peserta didik. </w:t>
      </w:r>
    </w:p>
    <w:p w14:paraId="43D02815" w14:textId="77777777" w:rsidR="00B852B7" w:rsidRDefault="00B852B7" w:rsidP="00B852B7">
      <w:pPr>
        <w:tabs>
          <w:tab w:val="left" w:pos="1276"/>
        </w:tabs>
        <w:jc w:val="both"/>
        <w:rPr>
          <w:sz w:val="24"/>
          <w:szCs w:val="24"/>
          <w:lang w:val="en-GB" w:eastAsia="en-GB"/>
        </w:rPr>
      </w:pPr>
    </w:p>
    <w:p w14:paraId="239E93FC" w14:textId="77777777" w:rsidR="00B852B7" w:rsidRPr="00055BF0" w:rsidRDefault="00B852B7" w:rsidP="00B852B7">
      <w:pPr>
        <w:pStyle w:val="ListParagraph"/>
        <w:numPr>
          <w:ilvl w:val="0"/>
          <w:numId w:val="19"/>
        </w:numPr>
        <w:tabs>
          <w:tab w:val="left" w:pos="284"/>
        </w:tabs>
        <w:ind w:left="284" w:hanging="284"/>
        <w:jc w:val="both"/>
        <w:rPr>
          <w:rFonts w:ascii="Times New Roman" w:hAnsi="Times New Roman"/>
          <w:b/>
          <w:sz w:val="24"/>
          <w:szCs w:val="24"/>
        </w:rPr>
      </w:pPr>
      <w:r>
        <w:rPr>
          <w:rFonts w:ascii="Times New Roman" w:hAnsi="Times New Roman"/>
          <w:b/>
          <w:sz w:val="24"/>
          <w:szCs w:val="24"/>
        </w:rPr>
        <w:t xml:space="preserve"> </w:t>
      </w:r>
      <w:r w:rsidRPr="00055BF0">
        <w:rPr>
          <w:rFonts w:ascii="Times New Roman" w:hAnsi="Times New Roman"/>
          <w:b/>
          <w:sz w:val="24"/>
          <w:szCs w:val="24"/>
        </w:rPr>
        <w:t>Metode Penelitian</w:t>
      </w:r>
    </w:p>
    <w:p w14:paraId="31C795D6" w14:textId="569A563D" w:rsidR="00B852B7" w:rsidRPr="00F51E34" w:rsidRDefault="00F51E34" w:rsidP="00F51E34">
      <w:pPr>
        <w:pStyle w:val="ListParagraph"/>
        <w:tabs>
          <w:tab w:val="left" w:pos="720"/>
        </w:tabs>
        <w:spacing w:after="0" w:line="240" w:lineRule="auto"/>
        <w:ind w:left="0"/>
        <w:jc w:val="both"/>
        <w:rPr>
          <w:rFonts w:ascii="Times New Roman" w:hAnsi="Times New Roman"/>
          <w:sz w:val="24"/>
          <w:szCs w:val="24"/>
          <w:lang w:val="en-US" w:eastAsia="en-US"/>
        </w:rPr>
      </w:pPr>
      <w:r>
        <w:rPr>
          <w:rFonts w:ascii="Times New Roman" w:hAnsi="Times New Roman"/>
          <w:sz w:val="24"/>
          <w:szCs w:val="24"/>
        </w:rPr>
        <w:tab/>
      </w:r>
      <w:r w:rsidRPr="00F51E34">
        <w:rPr>
          <w:rFonts w:ascii="Times New Roman" w:hAnsi="Times New Roman"/>
          <w:sz w:val="24"/>
          <w:szCs w:val="24"/>
        </w:rPr>
        <w:t xml:space="preserve">Jenis penelitian yang dilakukan adalah penelitian deskriptif dengan pendekatan kualitatif. </w:t>
      </w:r>
      <w:r w:rsidR="007D5D10" w:rsidRPr="007D5D10">
        <w:rPr>
          <w:rFonts w:ascii="Times New Roman" w:hAnsi="Times New Roman"/>
          <w:sz w:val="24"/>
          <w:szCs w:val="24"/>
        </w:rPr>
        <w:t>Tujuan dari penelitian deskriptif adalah untuk mendeskripsikan keadaan fenomena yang belum ditemukan atau dijelaskan, tidak dimodifikasi atau diproses (Arikunto, 2010).</w:t>
      </w:r>
      <w:r w:rsidR="007D5D10" w:rsidRPr="007D5D10">
        <w:rPr>
          <w:rFonts w:ascii="Helvetica" w:hAnsi="Helvetica" w:cs="Helvetica"/>
          <w:spacing w:val="2"/>
          <w:sz w:val="21"/>
          <w:szCs w:val="21"/>
          <w:shd w:val="clear" w:color="auto" w:fill="F8F6F7"/>
          <w:lang w:val="id-ID"/>
        </w:rPr>
        <w:t xml:space="preserve"> </w:t>
      </w:r>
      <w:r w:rsidRPr="00F51E34">
        <w:rPr>
          <w:rFonts w:ascii="Times New Roman" w:hAnsi="Times New Roman"/>
          <w:sz w:val="24"/>
          <w:szCs w:val="24"/>
        </w:rPr>
        <w:t xml:space="preserve">Dalam penelitian ini bertujuan untuk memberikan generalisasi mengenai kebutuhan siswa terhadap penggunaan bahan ajar pada materi </w:t>
      </w:r>
      <w:r>
        <w:rPr>
          <w:rFonts w:ascii="Times New Roman" w:hAnsi="Times New Roman"/>
          <w:sz w:val="24"/>
          <w:szCs w:val="24"/>
        </w:rPr>
        <w:t>termokimia untuk kelas XI SMKN 5</w:t>
      </w:r>
      <w:r w:rsidRPr="00F51E34">
        <w:rPr>
          <w:rFonts w:ascii="Times New Roman" w:hAnsi="Times New Roman"/>
          <w:sz w:val="24"/>
          <w:szCs w:val="24"/>
        </w:rPr>
        <w:t xml:space="preserve"> Tanjungpinang.</w:t>
      </w:r>
      <w:r>
        <w:rPr>
          <w:rFonts w:ascii="Times New Roman" w:hAnsi="Times New Roman"/>
          <w:sz w:val="24"/>
          <w:szCs w:val="24"/>
        </w:rPr>
        <w:t xml:space="preserve"> Penelitian dilaksanakan di SMKN 5 </w:t>
      </w:r>
      <w:r w:rsidRPr="00F51E34">
        <w:rPr>
          <w:rFonts w:ascii="Times New Roman" w:hAnsi="Times New Roman"/>
          <w:sz w:val="24"/>
          <w:szCs w:val="24"/>
        </w:rPr>
        <w:t>Tanjungpina</w:t>
      </w:r>
      <w:r>
        <w:rPr>
          <w:rFonts w:ascii="Times New Roman" w:hAnsi="Times New Roman"/>
          <w:sz w:val="24"/>
          <w:szCs w:val="24"/>
        </w:rPr>
        <w:t>ng pada bulan Oktober</w:t>
      </w:r>
      <w:r w:rsidRPr="00F51E34">
        <w:rPr>
          <w:rFonts w:ascii="Times New Roman" w:hAnsi="Times New Roman"/>
          <w:sz w:val="24"/>
          <w:szCs w:val="24"/>
        </w:rPr>
        <w:t xml:space="preserve"> semester ganjil tahun pel</w:t>
      </w:r>
      <w:r>
        <w:rPr>
          <w:rFonts w:ascii="Times New Roman" w:hAnsi="Times New Roman"/>
          <w:sz w:val="24"/>
          <w:szCs w:val="24"/>
        </w:rPr>
        <w:t>ajaran 2020/2021 di kelas XI</w:t>
      </w:r>
      <w:r w:rsidRPr="00F51E34">
        <w:rPr>
          <w:rFonts w:ascii="Times New Roman" w:hAnsi="Times New Roman"/>
          <w:sz w:val="24"/>
          <w:szCs w:val="24"/>
        </w:rPr>
        <w:t xml:space="preserve">. Subjek penelitian ini adalah peserta didik kelas XI yang terdiri dari </w:t>
      </w:r>
      <w:r>
        <w:rPr>
          <w:rFonts w:ascii="Times New Roman" w:hAnsi="Times New Roman"/>
          <w:sz w:val="24"/>
          <w:szCs w:val="24"/>
        </w:rPr>
        <w:t>1 kelas dengan total populasi 30</w:t>
      </w:r>
      <w:r w:rsidRPr="00F51E34">
        <w:rPr>
          <w:rFonts w:ascii="Times New Roman" w:hAnsi="Times New Roman"/>
          <w:sz w:val="24"/>
          <w:szCs w:val="24"/>
        </w:rPr>
        <w:t xml:space="preserve"> siswa, dengan sampel sejumlah 10 siswa. Data kebutuhan siswa terhadap penggunaan bahan ajar dikumpulkan dengan instrumen wawancara terdiri</w:t>
      </w:r>
      <w:r w:rsidR="00A36F04">
        <w:rPr>
          <w:rFonts w:ascii="Times New Roman" w:hAnsi="Times New Roman"/>
          <w:sz w:val="24"/>
          <w:szCs w:val="24"/>
        </w:rPr>
        <w:t xml:space="preserve"> dari 12</w:t>
      </w:r>
      <w:r w:rsidRPr="00F51E34">
        <w:rPr>
          <w:rFonts w:ascii="Times New Roman" w:hAnsi="Times New Roman"/>
          <w:sz w:val="24"/>
          <w:szCs w:val="24"/>
        </w:rPr>
        <w:t xml:space="preserve"> item pertanyaan tentang penggunaan bahan ajar y</w:t>
      </w:r>
      <w:r w:rsidR="00A36F04">
        <w:rPr>
          <w:rFonts w:ascii="Times New Roman" w:hAnsi="Times New Roman"/>
          <w:sz w:val="24"/>
          <w:szCs w:val="24"/>
        </w:rPr>
        <w:t>ang diberikan kepada guru, dan 10</w:t>
      </w:r>
      <w:r w:rsidRPr="00F51E34">
        <w:rPr>
          <w:rFonts w:ascii="Times New Roman" w:hAnsi="Times New Roman"/>
          <w:sz w:val="24"/>
          <w:szCs w:val="24"/>
        </w:rPr>
        <w:t xml:space="preserve"> item pertanyaan penggunaan bahan ajar untuk siswa. Intrumen berupa lembar wawancara digunakan untuk mengetahui tentang penggunaan bahan ajar di sekolah dan kebutuhan bahan ajar yang diinginkan.</w:t>
      </w:r>
    </w:p>
    <w:p w14:paraId="50CBF2CE" w14:textId="77777777" w:rsidR="00B852B7" w:rsidRPr="001B2AED" w:rsidRDefault="00B852B7" w:rsidP="00B852B7">
      <w:pPr>
        <w:pStyle w:val="ListParagraph"/>
        <w:tabs>
          <w:tab w:val="left" w:pos="1134"/>
        </w:tabs>
        <w:spacing w:after="0" w:line="240" w:lineRule="auto"/>
        <w:ind w:left="0"/>
        <w:jc w:val="both"/>
        <w:rPr>
          <w:rFonts w:ascii="Times New Roman" w:hAnsi="Times New Roman"/>
          <w:sz w:val="24"/>
          <w:szCs w:val="24"/>
          <w:lang w:val="en-US" w:eastAsia="en-US"/>
        </w:rPr>
      </w:pPr>
    </w:p>
    <w:p w14:paraId="4B907CE8" w14:textId="77777777" w:rsidR="00AC445C" w:rsidRDefault="00B852B7" w:rsidP="00AC445C">
      <w:pPr>
        <w:pStyle w:val="ListParagraph"/>
        <w:numPr>
          <w:ilvl w:val="0"/>
          <w:numId w:val="19"/>
        </w:numPr>
        <w:tabs>
          <w:tab w:val="left" w:pos="426"/>
        </w:tabs>
        <w:ind w:left="284" w:hanging="284"/>
        <w:jc w:val="both"/>
        <w:rPr>
          <w:rFonts w:ascii="Times New Roman" w:hAnsi="Times New Roman"/>
          <w:b/>
          <w:sz w:val="24"/>
          <w:szCs w:val="24"/>
        </w:rPr>
      </w:pPr>
      <w:r w:rsidRPr="00055BF0">
        <w:rPr>
          <w:rFonts w:ascii="Times New Roman" w:hAnsi="Times New Roman"/>
          <w:b/>
          <w:sz w:val="24"/>
          <w:szCs w:val="24"/>
        </w:rPr>
        <w:t>Hasil dan Pembahasan</w:t>
      </w:r>
    </w:p>
    <w:p w14:paraId="6680F7C9" w14:textId="77777777" w:rsidR="00AC445C" w:rsidRDefault="00AC445C" w:rsidP="00AC445C">
      <w:pPr>
        <w:tabs>
          <w:tab w:val="left" w:pos="426"/>
        </w:tabs>
        <w:jc w:val="both"/>
        <w:rPr>
          <w:b/>
          <w:sz w:val="24"/>
          <w:szCs w:val="24"/>
        </w:rPr>
      </w:pPr>
      <w:r w:rsidRPr="00AC445C">
        <w:rPr>
          <w:b/>
          <w:sz w:val="24"/>
          <w:szCs w:val="24"/>
        </w:rPr>
        <w:t>Hasil:</w:t>
      </w:r>
    </w:p>
    <w:p w14:paraId="13808D32" w14:textId="41E3ACCD" w:rsidR="00AC445C" w:rsidRDefault="00AC445C" w:rsidP="00AC445C">
      <w:pPr>
        <w:tabs>
          <w:tab w:val="left" w:pos="426"/>
        </w:tabs>
        <w:jc w:val="both"/>
        <w:rPr>
          <w:color w:val="000000"/>
          <w:sz w:val="24"/>
          <w:szCs w:val="24"/>
        </w:rPr>
      </w:pPr>
      <w:r>
        <w:rPr>
          <w:b/>
          <w:sz w:val="24"/>
          <w:szCs w:val="24"/>
        </w:rPr>
        <w:tab/>
      </w:r>
      <w:r>
        <w:rPr>
          <w:b/>
          <w:sz w:val="24"/>
          <w:szCs w:val="24"/>
        </w:rPr>
        <w:tab/>
      </w:r>
      <w:r w:rsidRPr="00AC445C">
        <w:rPr>
          <w:sz w:val="24"/>
          <w:szCs w:val="24"/>
        </w:rPr>
        <w:t xml:space="preserve">Analsis kebutuhan yaitu dengan melakukan wawancara terhadap satu orang guru kimia </w:t>
      </w:r>
      <w:r>
        <w:rPr>
          <w:sz w:val="24"/>
          <w:szCs w:val="24"/>
        </w:rPr>
        <w:t xml:space="preserve">di SMKN 5 </w:t>
      </w:r>
      <w:r w:rsidRPr="00AC445C">
        <w:rPr>
          <w:sz w:val="24"/>
          <w:szCs w:val="24"/>
        </w:rPr>
        <w:t xml:space="preserve">Tanjungpinang, guru menyatakan </w:t>
      </w:r>
      <w:r>
        <w:rPr>
          <w:sz w:val="24"/>
          <w:szCs w:val="24"/>
        </w:rPr>
        <w:t>bahan ajar</w:t>
      </w:r>
      <w:r w:rsidRPr="00AC445C">
        <w:rPr>
          <w:sz w:val="24"/>
          <w:szCs w:val="24"/>
        </w:rPr>
        <w:t xml:space="preserve"> yang dimiliki masih terbatas, dimana peserta didik hanya menggunakan satu buku paket </w:t>
      </w:r>
      <w:r>
        <w:rPr>
          <w:sz w:val="24"/>
          <w:szCs w:val="24"/>
        </w:rPr>
        <w:t xml:space="preserve">saja yang digunakan untuk mencatat materi dari buku teks ke buku catatan peserta didik. </w:t>
      </w:r>
      <w:r w:rsidRPr="00AC445C">
        <w:rPr>
          <w:sz w:val="24"/>
          <w:szCs w:val="24"/>
        </w:rPr>
        <w:t xml:space="preserve">Didukung oleh pernyataan beberapa peserta didik yang mengatakan bahwa </w:t>
      </w:r>
      <w:r>
        <w:rPr>
          <w:sz w:val="24"/>
          <w:szCs w:val="24"/>
        </w:rPr>
        <w:t xml:space="preserve">peserta didik tidak menyukai mencatat materi dari buku paket, karena </w:t>
      </w:r>
      <w:r w:rsidRPr="00AC445C">
        <w:rPr>
          <w:sz w:val="24"/>
          <w:szCs w:val="24"/>
        </w:rPr>
        <w:t xml:space="preserve">isi buku </w:t>
      </w:r>
      <w:r>
        <w:rPr>
          <w:sz w:val="24"/>
          <w:szCs w:val="24"/>
        </w:rPr>
        <w:t xml:space="preserve">paket </w:t>
      </w:r>
      <w:r w:rsidRPr="00AC445C">
        <w:rPr>
          <w:sz w:val="24"/>
          <w:szCs w:val="24"/>
        </w:rPr>
        <w:t xml:space="preserve">sukar untuk dipahami </w:t>
      </w:r>
      <w:r w:rsidR="00F53960">
        <w:rPr>
          <w:sz w:val="24"/>
          <w:szCs w:val="24"/>
        </w:rPr>
        <w:t xml:space="preserve">dan terkesan tidak mmenarik </w:t>
      </w:r>
      <w:r w:rsidRPr="00AC445C">
        <w:rPr>
          <w:sz w:val="24"/>
          <w:szCs w:val="24"/>
        </w:rPr>
        <w:t xml:space="preserve">sehingga siswa kurang memahami konsep materi yang dipelajari. Alasan ini yang mendukung peneliti untuk menganalisis kebutuhan siswa terhadap penggunaan bahan ajar pada materi </w:t>
      </w:r>
      <w:r>
        <w:rPr>
          <w:sz w:val="24"/>
          <w:szCs w:val="24"/>
        </w:rPr>
        <w:t>termokimia</w:t>
      </w:r>
      <w:r w:rsidRPr="00AC445C">
        <w:rPr>
          <w:sz w:val="24"/>
          <w:szCs w:val="24"/>
        </w:rPr>
        <w:t xml:space="preserve"> untuk mengetahui </w:t>
      </w:r>
      <w:r w:rsidRPr="00AC445C">
        <w:rPr>
          <w:color w:val="000000"/>
          <w:sz w:val="24"/>
          <w:szCs w:val="24"/>
        </w:rPr>
        <w:t>tentang penggunaan bahan ajar di sekolah dan bahan ajar yang diinginkan</w:t>
      </w:r>
      <w:r w:rsidRPr="00AC445C">
        <w:rPr>
          <w:sz w:val="24"/>
          <w:szCs w:val="24"/>
        </w:rPr>
        <w:t xml:space="preserve">, sehingga pada saat proses pembelajaran peserta didik lebih mudah memahami konsep yang dipelajari. </w:t>
      </w:r>
      <w:r w:rsidRPr="00AC445C">
        <w:rPr>
          <w:color w:val="000000"/>
          <w:sz w:val="24"/>
          <w:szCs w:val="24"/>
        </w:rPr>
        <w:t>Ada</w:t>
      </w:r>
      <w:r w:rsidR="00F53960">
        <w:rPr>
          <w:color w:val="000000"/>
          <w:sz w:val="24"/>
          <w:szCs w:val="24"/>
        </w:rPr>
        <w:t>pun resume hasil wawancara peserta didik</w:t>
      </w:r>
      <w:r w:rsidRPr="00AC445C">
        <w:rPr>
          <w:color w:val="000000"/>
          <w:sz w:val="24"/>
          <w:szCs w:val="24"/>
        </w:rPr>
        <w:t xml:space="preserve"> sebagai berikut:</w:t>
      </w:r>
    </w:p>
    <w:p w14:paraId="26BCAE4D" w14:textId="05B4101A" w:rsidR="00F53960" w:rsidRPr="00824BB2" w:rsidRDefault="00F53960" w:rsidP="00AC445C">
      <w:pPr>
        <w:tabs>
          <w:tab w:val="left" w:pos="426"/>
        </w:tabs>
        <w:jc w:val="both"/>
        <w:rPr>
          <w:color w:val="000000"/>
          <w:sz w:val="21"/>
          <w:szCs w:val="21"/>
        </w:rPr>
      </w:pPr>
      <w:r w:rsidRPr="00824BB2">
        <w:rPr>
          <w:sz w:val="21"/>
          <w:szCs w:val="21"/>
        </w:rPr>
        <w:lastRenderedPageBreak/>
        <w:t>Tabel</w:t>
      </w:r>
      <w:r w:rsidRPr="00824BB2">
        <w:rPr>
          <w:b/>
          <w:sz w:val="21"/>
          <w:szCs w:val="21"/>
        </w:rPr>
        <w:t xml:space="preserve"> 1.</w:t>
      </w:r>
      <w:r w:rsidRPr="00824BB2">
        <w:rPr>
          <w:sz w:val="21"/>
          <w:szCs w:val="21"/>
        </w:rPr>
        <w:t xml:space="preserve"> Resume Hasil Wawancara Peserta Didik </w:t>
      </w:r>
    </w:p>
    <w:tbl>
      <w:tblPr>
        <w:tblW w:w="9356" w:type="dxa"/>
        <w:tblInd w:w="25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567"/>
        <w:gridCol w:w="3435"/>
        <w:gridCol w:w="5354"/>
      </w:tblGrid>
      <w:tr w:rsidR="00F53960" w:rsidRPr="00824BB2" w14:paraId="7CDF9DA4" w14:textId="77777777" w:rsidTr="00D47894">
        <w:tc>
          <w:tcPr>
            <w:tcW w:w="567" w:type="dxa"/>
            <w:tcBorders>
              <w:right w:val="nil"/>
            </w:tcBorders>
            <w:vAlign w:val="center"/>
          </w:tcPr>
          <w:p w14:paraId="2D3F6F24" w14:textId="77777777" w:rsidR="00F53960" w:rsidRPr="00824BB2" w:rsidRDefault="00F53960" w:rsidP="00D47894">
            <w:pPr>
              <w:spacing w:after="200"/>
              <w:jc w:val="center"/>
              <w:rPr>
                <w:b/>
                <w:sz w:val="21"/>
                <w:szCs w:val="21"/>
              </w:rPr>
            </w:pPr>
            <w:r w:rsidRPr="00824BB2">
              <w:rPr>
                <w:b/>
                <w:sz w:val="21"/>
                <w:szCs w:val="21"/>
              </w:rPr>
              <w:t>No.</w:t>
            </w:r>
          </w:p>
        </w:tc>
        <w:tc>
          <w:tcPr>
            <w:tcW w:w="3435" w:type="dxa"/>
            <w:tcBorders>
              <w:left w:val="nil"/>
              <w:right w:val="nil"/>
            </w:tcBorders>
            <w:vAlign w:val="center"/>
          </w:tcPr>
          <w:p w14:paraId="759770F2" w14:textId="77777777" w:rsidR="00F53960" w:rsidRPr="00824BB2" w:rsidRDefault="00F53960" w:rsidP="00D47894">
            <w:pPr>
              <w:spacing w:after="200"/>
              <w:jc w:val="center"/>
              <w:rPr>
                <w:sz w:val="21"/>
                <w:szCs w:val="21"/>
              </w:rPr>
            </w:pPr>
            <w:r w:rsidRPr="00824BB2">
              <w:rPr>
                <w:b/>
                <w:sz w:val="21"/>
                <w:szCs w:val="21"/>
              </w:rPr>
              <w:t xml:space="preserve">Pertanyaan </w:t>
            </w:r>
          </w:p>
        </w:tc>
        <w:tc>
          <w:tcPr>
            <w:tcW w:w="5354" w:type="dxa"/>
            <w:tcBorders>
              <w:left w:val="nil"/>
            </w:tcBorders>
            <w:vAlign w:val="center"/>
          </w:tcPr>
          <w:p w14:paraId="4DD4EEF2" w14:textId="77777777" w:rsidR="00F53960" w:rsidRPr="00824BB2" w:rsidRDefault="00F53960" w:rsidP="00D47894">
            <w:pPr>
              <w:spacing w:after="200"/>
              <w:jc w:val="center"/>
              <w:rPr>
                <w:sz w:val="21"/>
                <w:szCs w:val="21"/>
              </w:rPr>
            </w:pPr>
            <w:r w:rsidRPr="00824BB2">
              <w:rPr>
                <w:b/>
                <w:sz w:val="21"/>
                <w:szCs w:val="21"/>
              </w:rPr>
              <w:t xml:space="preserve">Jawaban </w:t>
            </w:r>
          </w:p>
        </w:tc>
      </w:tr>
      <w:tr w:rsidR="00F53960" w:rsidRPr="00824BB2" w14:paraId="3F6A76C1" w14:textId="77777777" w:rsidTr="00D47894">
        <w:tc>
          <w:tcPr>
            <w:tcW w:w="567" w:type="dxa"/>
            <w:tcBorders>
              <w:right w:val="nil"/>
            </w:tcBorders>
          </w:tcPr>
          <w:p w14:paraId="29AF93B7" w14:textId="77777777" w:rsidR="00F53960" w:rsidRPr="00824BB2" w:rsidRDefault="00F53960" w:rsidP="00D47894">
            <w:pPr>
              <w:spacing w:after="200"/>
              <w:rPr>
                <w:sz w:val="21"/>
                <w:szCs w:val="21"/>
              </w:rPr>
            </w:pPr>
            <w:r w:rsidRPr="00824BB2">
              <w:rPr>
                <w:sz w:val="21"/>
                <w:szCs w:val="21"/>
              </w:rPr>
              <w:t>1</w:t>
            </w:r>
          </w:p>
        </w:tc>
        <w:tc>
          <w:tcPr>
            <w:tcW w:w="3435" w:type="dxa"/>
            <w:tcBorders>
              <w:left w:val="nil"/>
              <w:right w:val="nil"/>
            </w:tcBorders>
          </w:tcPr>
          <w:p w14:paraId="4FC2A620" w14:textId="3C4ABBB8" w:rsidR="00F53960" w:rsidRPr="00824BB2" w:rsidRDefault="009B2792" w:rsidP="00D47894">
            <w:pPr>
              <w:spacing w:after="200"/>
              <w:jc w:val="both"/>
              <w:rPr>
                <w:sz w:val="21"/>
                <w:szCs w:val="21"/>
              </w:rPr>
            </w:pPr>
            <w:r w:rsidRPr="00824BB2">
              <w:rPr>
                <w:sz w:val="21"/>
                <w:szCs w:val="21"/>
              </w:rPr>
              <w:t>Apakah dalam belajar kimia anda merasakan kesulitan ?</w:t>
            </w:r>
          </w:p>
        </w:tc>
        <w:tc>
          <w:tcPr>
            <w:tcW w:w="5354" w:type="dxa"/>
            <w:tcBorders>
              <w:left w:val="nil"/>
            </w:tcBorders>
          </w:tcPr>
          <w:p w14:paraId="796C00DF" w14:textId="4B718F51" w:rsidR="00F53960" w:rsidRPr="00824BB2" w:rsidRDefault="00F53960" w:rsidP="009B2792">
            <w:pPr>
              <w:spacing w:after="200"/>
              <w:jc w:val="both"/>
              <w:rPr>
                <w:sz w:val="21"/>
                <w:szCs w:val="21"/>
              </w:rPr>
            </w:pPr>
            <w:r w:rsidRPr="00824BB2">
              <w:rPr>
                <w:sz w:val="21"/>
                <w:szCs w:val="21"/>
              </w:rPr>
              <w:t xml:space="preserve">100% siswa mengatakan </w:t>
            </w:r>
            <w:r w:rsidR="009B2792" w:rsidRPr="00824BB2">
              <w:rPr>
                <w:sz w:val="21"/>
                <w:szCs w:val="21"/>
              </w:rPr>
              <w:t>iya</w:t>
            </w:r>
          </w:p>
        </w:tc>
      </w:tr>
      <w:tr w:rsidR="00F53960" w:rsidRPr="00824BB2" w14:paraId="61C6D6A0" w14:textId="77777777" w:rsidTr="00D47894">
        <w:tc>
          <w:tcPr>
            <w:tcW w:w="567" w:type="dxa"/>
            <w:tcBorders>
              <w:right w:val="nil"/>
            </w:tcBorders>
          </w:tcPr>
          <w:p w14:paraId="725A9ACF" w14:textId="77777777" w:rsidR="00F53960" w:rsidRPr="00824BB2" w:rsidRDefault="00F53960" w:rsidP="00D47894">
            <w:pPr>
              <w:spacing w:after="200"/>
              <w:rPr>
                <w:sz w:val="21"/>
                <w:szCs w:val="21"/>
              </w:rPr>
            </w:pPr>
            <w:r w:rsidRPr="00824BB2">
              <w:rPr>
                <w:sz w:val="21"/>
                <w:szCs w:val="21"/>
              </w:rPr>
              <w:t>2</w:t>
            </w:r>
          </w:p>
        </w:tc>
        <w:tc>
          <w:tcPr>
            <w:tcW w:w="3435" w:type="dxa"/>
            <w:tcBorders>
              <w:left w:val="nil"/>
              <w:right w:val="nil"/>
            </w:tcBorders>
          </w:tcPr>
          <w:p w14:paraId="18F1E918" w14:textId="24E98A04" w:rsidR="00F53960" w:rsidRPr="00824BB2" w:rsidRDefault="009B2792" w:rsidP="00D47894">
            <w:pPr>
              <w:spacing w:after="200"/>
              <w:jc w:val="both"/>
              <w:rPr>
                <w:sz w:val="21"/>
                <w:szCs w:val="21"/>
              </w:rPr>
            </w:pPr>
            <w:r w:rsidRPr="00824BB2">
              <w:rPr>
                <w:sz w:val="21"/>
                <w:szCs w:val="21"/>
              </w:rPr>
              <w:t>Menurut anda materi kimia apa yang paling sulit</w:t>
            </w:r>
          </w:p>
        </w:tc>
        <w:tc>
          <w:tcPr>
            <w:tcW w:w="5354" w:type="dxa"/>
            <w:tcBorders>
              <w:left w:val="nil"/>
            </w:tcBorders>
          </w:tcPr>
          <w:p w14:paraId="1387F4CB" w14:textId="33E54D41" w:rsidR="00F53960" w:rsidRPr="00824BB2" w:rsidRDefault="009B2792" w:rsidP="00D47894">
            <w:pPr>
              <w:spacing w:after="200"/>
              <w:jc w:val="both"/>
              <w:rPr>
                <w:sz w:val="21"/>
                <w:szCs w:val="21"/>
              </w:rPr>
            </w:pPr>
            <w:r w:rsidRPr="00824BB2">
              <w:rPr>
                <w:sz w:val="21"/>
                <w:szCs w:val="21"/>
              </w:rPr>
              <w:t>70% siswa mengatakan termokimia 30% siswa mengatakan materi lain.</w:t>
            </w:r>
          </w:p>
        </w:tc>
      </w:tr>
      <w:tr w:rsidR="00F53960" w:rsidRPr="00824BB2" w14:paraId="7C7F83CD" w14:textId="77777777" w:rsidTr="00D47894">
        <w:tc>
          <w:tcPr>
            <w:tcW w:w="567" w:type="dxa"/>
            <w:tcBorders>
              <w:right w:val="nil"/>
            </w:tcBorders>
          </w:tcPr>
          <w:p w14:paraId="2424B1E3" w14:textId="77777777" w:rsidR="00F53960" w:rsidRPr="00824BB2" w:rsidRDefault="00F53960" w:rsidP="00D47894">
            <w:pPr>
              <w:spacing w:after="200"/>
              <w:rPr>
                <w:sz w:val="21"/>
                <w:szCs w:val="21"/>
              </w:rPr>
            </w:pPr>
            <w:r w:rsidRPr="00824BB2">
              <w:rPr>
                <w:sz w:val="21"/>
                <w:szCs w:val="21"/>
              </w:rPr>
              <w:t>3</w:t>
            </w:r>
          </w:p>
        </w:tc>
        <w:tc>
          <w:tcPr>
            <w:tcW w:w="3435" w:type="dxa"/>
            <w:tcBorders>
              <w:left w:val="nil"/>
              <w:right w:val="nil"/>
            </w:tcBorders>
          </w:tcPr>
          <w:p w14:paraId="2EC90B50" w14:textId="66820E52" w:rsidR="00F53960" w:rsidRPr="00824BB2" w:rsidRDefault="009B2792" w:rsidP="00D47894">
            <w:pPr>
              <w:spacing w:after="200"/>
              <w:jc w:val="both"/>
              <w:rPr>
                <w:sz w:val="21"/>
                <w:szCs w:val="21"/>
              </w:rPr>
            </w:pPr>
            <w:r w:rsidRPr="00824BB2">
              <w:rPr>
                <w:sz w:val="21"/>
                <w:szCs w:val="21"/>
              </w:rPr>
              <w:t>Bahan ajar apa yang biasa digunakan saat proses pembelajaran kimia berlangsung?</w:t>
            </w:r>
          </w:p>
        </w:tc>
        <w:tc>
          <w:tcPr>
            <w:tcW w:w="5354" w:type="dxa"/>
            <w:tcBorders>
              <w:left w:val="nil"/>
            </w:tcBorders>
          </w:tcPr>
          <w:p w14:paraId="71C3B83A" w14:textId="366547D9" w:rsidR="00F53960" w:rsidRPr="00824BB2" w:rsidRDefault="003C0C38" w:rsidP="00D47894">
            <w:pPr>
              <w:spacing w:after="200"/>
              <w:jc w:val="both"/>
              <w:rPr>
                <w:sz w:val="21"/>
                <w:szCs w:val="21"/>
              </w:rPr>
            </w:pPr>
            <w:r w:rsidRPr="00824BB2">
              <w:rPr>
                <w:sz w:val="21"/>
                <w:szCs w:val="21"/>
              </w:rPr>
              <w:t>100% siswa mengatakan buku paket yang dipinjamkan dari sekolah</w:t>
            </w:r>
          </w:p>
        </w:tc>
      </w:tr>
      <w:tr w:rsidR="00F53960" w:rsidRPr="00824BB2" w14:paraId="01702B36" w14:textId="77777777" w:rsidTr="00D47894">
        <w:tc>
          <w:tcPr>
            <w:tcW w:w="567" w:type="dxa"/>
            <w:tcBorders>
              <w:right w:val="nil"/>
            </w:tcBorders>
          </w:tcPr>
          <w:p w14:paraId="42F03DB1" w14:textId="77777777" w:rsidR="00F53960" w:rsidRPr="00824BB2" w:rsidRDefault="00F53960" w:rsidP="00D47894">
            <w:pPr>
              <w:spacing w:after="200"/>
              <w:rPr>
                <w:sz w:val="21"/>
                <w:szCs w:val="21"/>
              </w:rPr>
            </w:pPr>
            <w:r w:rsidRPr="00824BB2">
              <w:rPr>
                <w:sz w:val="21"/>
                <w:szCs w:val="21"/>
              </w:rPr>
              <w:t>4</w:t>
            </w:r>
          </w:p>
        </w:tc>
        <w:tc>
          <w:tcPr>
            <w:tcW w:w="3435" w:type="dxa"/>
            <w:tcBorders>
              <w:left w:val="nil"/>
              <w:right w:val="nil"/>
            </w:tcBorders>
          </w:tcPr>
          <w:p w14:paraId="157B90A3" w14:textId="437EBF24" w:rsidR="00F53960" w:rsidRPr="00824BB2" w:rsidRDefault="009B2792" w:rsidP="00D47894">
            <w:pPr>
              <w:spacing w:after="200"/>
              <w:jc w:val="both"/>
              <w:rPr>
                <w:sz w:val="21"/>
                <w:szCs w:val="21"/>
              </w:rPr>
            </w:pPr>
            <w:r w:rsidRPr="00824BB2">
              <w:rPr>
                <w:sz w:val="21"/>
                <w:szCs w:val="21"/>
              </w:rPr>
              <w:t>Apakah anda mencari bahan lain selain buku dari sekolah untuk membantu anda dalam memahami suatu materi?</w:t>
            </w:r>
          </w:p>
        </w:tc>
        <w:tc>
          <w:tcPr>
            <w:tcW w:w="5354" w:type="dxa"/>
            <w:tcBorders>
              <w:left w:val="nil"/>
            </w:tcBorders>
          </w:tcPr>
          <w:p w14:paraId="40686ED1" w14:textId="3B6C4423" w:rsidR="00F53960" w:rsidRPr="00824BB2" w:rsidRDefault="003C0C38" w:rsidP="00D47894">
            <w:pPr>
              <w:spacing w:after="200"/>
              <w:jc w:val="both"/>
              <w:rPr>
                <w:sz w:val="21"/>
                <w:szCs w:val="21"/>
              </w:rPr>
            </w:pPr>
            <w:r w:rsidRPr="00824BB2">
              <w:rPr>
                <w:sz w:val="21"/>
                <w:szCs w:val="21"/>
              </w:rPr>
              <w:t>80% siswa mengatakan mencari bahan belajar dari internet untuk membantu memahami materi dan 20% siswa hanya menggunakan buku paket dari sekolah</w:t>
            </w:r>
          </w:p>
        </w:tc>
      </w:tr>
      <w:tr w:rsidR="00F53960" w:rsidRPr="00824BB2" w14:paraId="29D7886C" w14:textId="77777777" w:rsidTr="00D47894">
        <w:tc>
          <w:tcPr>
            <w:tcW w:w="567" w:type="dxa"/>
            <w:tcBorders>
              <w:right w:val="nil"/>
            </w:tcBorders>
          </w:tcPr>
          <w:p w14:paraId="47365D94" w14:textId="77777777" w:rsidR="00F53960" w:rsidRPr="00824BB2" w:rsidRDefault="00F53960" w:rsidP="00D47894">
            <w:pPr>
              <w:spacing w:after="200"/>
              <w:rPr>
                <w:sz w:val="21"/>
                <w:szCs w:val="21"/>
              </w:rPr>
            </w:pPr>
            <w:r w:rsidRPr="00824BB2">
              <w:rPr>
                <w:sz w:val="21"/>
                <w:szCs w:val="21"/>
              </w:rPr>
              <w:t>5</w:t>
            </w:r>
          </w:p>
        </w:tc>
        <w:tc>
          <w:tcPr>
            <w:tcW w:w="3435" w:type="dxa"/>
            <w:tcBorders>
              <w:left w:val="nil"/>
              <w:right w:val="nil"/>
            </w:tcBorders>
          </w:tcPr>
          <w:p w14:paraId="45759952" w14:textId="1A50F865" w:rsidR="003C0C38" w:rsidRPr="00824BB2" w:rsidRDefault="003C0C38" w:rsidP="00D47894">
            <w:pPr>
              <w:spacing w:after="200"/>
              <w:jc w:val="both"/>
              <w:rPr>
                <w:sz w:val="21"/>
                <w:szCs w:val="21"/>
              </w:rPr>
            </w:pPr>
            <w:r w:rsidRPr="00824BB2">
              <w:rPr>
                <w:color w:val="202124"/>
                <w:spacing w:val="2"/>
                <w:sz w:val="21"/>
                <w:szCs w:val="21"/>
                <w:shd w:val="clear" w:color="auto" w:fill="FFFFFF"/>
              </w:rPr>
              <w:t>Menurut anda, apakah buku paket yang anda gunakan dalam pembelajaran kimia mudah untuk dipahami ? Jika tidak mengapa ?</w:t>
            </w:r>
          </w:p>
          <w:p w14:paraId="0BB0E1FE" w14:textId="4CFE436A" w:rsidR="00F53960" w:rsidRPr="00824BB2" w:rsidRDefault="00F53960" w:rsidP="00D47894">
            <w:pPr>
              <w:spacing w:after="200"/>
              <w:jc w:val="both"/>
              <w:rPr>
                <w:sz w:val="21"/>
                <w:szCs w:val="21"/>
              </w:rPr>
            </w:pPr>
          </w:p>
        </w:tc>
        <w:tc>
          <w:tcPr>
            <w:tcW w:w="5354" w:type="dxa"/>
            <w:tcBorders>
              <w:left w:val="nil"/>
            </w:tcBorders>
          </w:tcPr>
          <w:p w14:paraId="1BDA8972" w14:textId="184ED04F" w:rsidR="00F53960" w:rsidRPr="00824BB2" w:rsidRDefault="003C0C38" w:rsidP="00D47894">
            <w:pPr>
              <w:spacing w:after="200"/>
              <w:jc w:val="both"/>
              <w:rPr>
                <w:sz w:val="21"/>
                <w:szCs w:val="21"/>
              </w:rPr>
            </w:pPr>
            <w:r w:rsidRPr="00824BB2">
              <w:rPr>
                <w:sz w:val="21"/>
                <w:szCs w:val="21"/>
              </w:rPr>
              <w:t xml:space="preserve">90% siswa mengatakan buku yang selama ini digunakan sulit untuk dipahami karena materi yang disajikan tidak menarik dan terlalu banyak yang dibahas </w:t>
            </w:r>
            <w:r w:rsidR="00DB11AD" w:rsidRPr="00824BB2">
              <w:rPr>
                <w:sz w:val="21"/>
                <w:szCs w:val="21"/>
              </w:rPr>
              <w:t xml:space="preserve">serta bahasa yang baku sulit untuk dipahami </w:t>
            </w:r>
            <w:r w:rsidRPr="00824BB2">
              <w:rPr>
                <w:sz w:val="21"/>
                <w:szCs w:val="21"/>
              </w:rPr>
              <w:t>dan 10% siswa mengatajan belajar dengan buku paket sekolah sangat membantu.</w:t>
            </w:r>
          </w:p>
        </w:tc>
      </w:tr>
      <w:tr w:rsidR="00F53960" w:rsidRPr="00824BB2" w14:paraId="2E0877E7" w14:textId="77777777" w:rsidTr="00D47894">
        <w:tc>
          <w:tcPr>
            <w:tcW w:w="567" w:type="dxa"/>
            <w:tcBorders>
              <w:right w:val="nil"/>
            </w:tcBorders>
          </w:tcPr>
          <w:p w14:paraId="4C995EF1" w14:textId="77777777" w:rsidR="00F53960" w:rsidRPr="00824BB2" w:rsidRDefault="00F53960" w:rsidP="00D47894">
            <w:pPr>
              <w:spacing w:after="200"/>
              <w:rPr>
                <w:sz w:val="21"/>
                <w:szCs w:val="21"/>
              </w:rPr>
            </w:pPr>
            <w:r w:rsidRPr="00824BB2">
              <w:rPr>
                <w:sz w:val="21"/>
                <w:szCs w:val="21"/>
              </w:rPr>
              <w:t>6</w:t>
            </w:r>
          </w:p>
        </w:tc>
        <w:tc>
          <w:tcPr>
            <w:tcW w:w="3435" w:type="dxa"/>
            <w:tcBorders>
              <w:left w:val="nil"/>
              <w:right w:val="nil"/>
            </w:tcBorders>
          </w:tcPr>
          <w:p w14:paraId="32DC16DF" w14:textId="7712EF7E" w:rsidR="00F53960" w:rsidRPr="00824BB2" w:rsidRDefault="003C0C38" w:rsidP="00D47894">
            <w:pPr>
              <w:spacing w:after="200"/>
              <w:jc w:val="both"/>
              <w:rPr>
                <w:sz w:val="21"/>
                <w:szCs w:val="21"/>
              </w:rPr>
            </w:pPr>
            <w:r w:rsidRPr="00824BB2">
              <w:rPr>
                <w:sz w:val="21"/>
                <w:szCs w:val="21"/>
              </w:rPr>
              <w:t>Apakah anda suka mencatat materi dari buku paket ke buku catatan anda?</w:t>
            </w:r>
          </w:p>
        </w:tc>
        <w:tc>
          <w:tcPr>
            <w:tcW w:w="5354" w:type="dxa"/>
            <w:tcBorders>
              <w:left w:val="nil"/>
            </w:tcBorders>
          </w:tcPr>
          <w:p w14:paraId="40664240" w14:textId="636F9F65" w:rsidR="00F53960" w:rsidRPr="00824BB2" w:rsidRDefault="003C0C38" w:rsidP="00D47894">
            <w:pPr>
              <w:spacing w:after="200"/>
              <w:jc w:val="both"/>
              <w:rPr>
                <w:sz w:val="21"/>
                <w:szCs w:val="21"/>
              </w:rPr>
            </w:pPr>
            <w:r w:rsidRPr="00824BB2">
              <w:rPr>
                <w:sz w:val="21"/>
                <w:szCs w:val="21"/>
              </w:rPr>
              <w:t xml:space="preserve">100% siswa mengatakan tidak </w:t>
            </w:r>
          </w:p>
        </w:tc>
      </w:tr>
      <w:tr w:rsidR="00F53960" w:rsidRPr="00824BB2" w14:paraId="1C19D993" w14:textId="77777777" w:rsidTr="00D47894">
        <w:tc>
          <w:tcPr>
            <w:tcW w:w="567" w:type="dxa"/>
            <w:tcBorders>
              <w:right w:val="nil"/>
            </w:tcBorders>
          </w:tcPr>
          <w:p w14:paraId="15ECACEA" w14:textId="77777777" w:rsidR="00F53960" w:rsidRPr="00824BB2" w:rsidRDefault="00F53960" w:rsidP="00D47894">
            <w:pPr>
              <w:spacing w:after="200"/>
              <w:rPr>
                <w:sz w:val="21"/>
                <w:szCs w:val="21"/>
              </w:rPr>
            </w:pPr>
            <w:r w:rsidRPr="00824BB2">
              <w:rPr>
                <w:sz w:val="21"/>
                <w:szCs w:val="21"/>
              </w:rPr>
              <w:t>7</w:t>
            </w:r>
          </w:p>
        </w:tc>
        <w:tc>
          <w:tcPr>
            <w:tcW w:w="3435" w:type="dxa"/>
            <w:tcBorders>
              <w:left w:val="nil"/>
              <w:right w:val="nil"/>
            </w:tcBorders>
          </w:tcPr>
          <w:p w14:paraId="33B2583D" w14:textId="494C0875" w:rsidR="00F53960" w:rsidRPr="00824BB2" w:rsidRDefault="007F4702" w:rsidP="00D47894">
            <w:pPr>
              <w:spacing w:after="200"/>
              <w:jc w:val="both"/>
              <w:rPr>
                <w:sz w:val="21"/>
                <w:szCs w:val="21"/>
              </w:rPr>
            </w:pPr>
            <w:r w:rsidRPr="00824BB2">
              <w:rPr>
                <w:sz w:val="21"/>
                <w:szCs w:val="21"/>
              </w:rPr>
              <w:t>Apakah anda membutuhkan bahan ajar tambahan yang dapat digunakan untuk mempelajari konsep kimia secara lebih mudah dan menarik?</w:t>
            </w:r>
          </w:p>
        </w:tc>
        <w:tc>
          <w:tcPr>
            <w:tcW w:w="5354" w:type="dxa"/>
            <w:tcBorders>
              <w:left w:val="nil"/>
            </w:tcBorders>
          </w:tcPr>
          <w:p w14:paraId="5BEFDDB9" w14:textId="3C47CF32" w:rsidR="00F53960" w:rsidRPr="00824BB2" w:rsidRDefault="00F53960" w:rsidP="007F4702">
            <w:pPr>
              <w:spacing w:after="200"/>
              <w:jc w:val="both"/>
              <w:rPr>
                <w:sz w:val="21"/>
                <w:szCs w:val="21"/>
              </w:rPr>
            </w:pPr>
            <w:r w:rsidRPr="00824BB2">
              <w:rPr>
                <w:sz w:val="21"/>
                <w:szCs w:val="21"/>
              </w:rPr>
              <w:t xml:space="preserve">100% siswa mengatakan membutuhkan bahan ajar dengan </w:t>
            </w:r>
            <w:r w:rsidR="007F4702" w:rsidRPr="00824BB2">
              <w:rPr>
                <w:sz w:val="21"/>
                <w:szCs w:val="21"/>
              </w:rPr>
              <w:t>yang menarik.</w:t>
            </w:r>
          </w:p>
        </w:tc>
      </w:tr>
      <w:tr w:rsidR="009B2792" w:rsidRPr="00824BB2" w14:paraId="537C5194" w14:textId="77777777" w:rsidTr="00D47894">
        <w:tc>
          <w:tcPr>
            <w:tcW w:w="567" w:type="dxa"/>
            <w:tcBorders>
              <w:right w:val="nil"/>
            </w:tcBorders>
          </w:tcPr>
          <w:p w14:paraId="69EA0C59" w14:textId="5CEFC804" w:rsidR="009B2792" w:rsidRPr="00824BB2" w:rsidRDefault="007F4702" w:rsidP="00D47894">
            <w:pPr>
              <w:spacing w:after="200"/>
              <w:rPr>
                <w:sz w:val="21"/>
                <w:szCs w:val="21"/>
              </w:rPr>
            </w:pPr>
            <w:r w:rsidRPr="00824BB2">
              <w:rPr>
                <w:sz w:val="21"/>
                <w:szCs w:val="21"/>
              </w:rPr>
              <w:t>8</w:t>
            </w:r>
          </w:p>
        </w:tc>
        <w:tc>
          <w:tcPr>
            <w:tcW w:w="3435" w:type="dxa"/>
            <w:tcBorders>
              <w:left w:val="nil"/>
              <w:right w:val="nil"/>
            </w:tcBorders>
          </w:tcPr>
          <w:p w14:paraId="52E892EA" w14:textId="797250A3" w:rsidR="009B2792" w:rsidRPr="00824BB2" w:rsidRDefault="007F4702" w:rsidP="007F4702">
            <w:pPr>
              <w:spacing w:after="200"/>
              <w:jc w:val="both"/>
              <w:rPr>
                <w:sz w:val="21"/>
                <w:szCs w:val="21"/>
              </w:rPr>
            </w:pPr>
            <w:r w:rsidRPr="00824BB2">
              <w:rPr>
                <w:sz w:val="21"/>
                <w:szCs w:val="21"/>
              </w:rPr>
              <w:t>Apakah anda pernah diberikan Lembar Kerja Peserta Didik (LKPD) untuk belajar kimia? Apabila iya, apakah dengan LKPD tersebut anda dipermudah untuk memahami konsep kimia tersebut?</w:t>
            </w:r>
          </w:p>
        </w:tc>
        <w:tc>
          <w:tcPr>
            <w:tcW w:w="5354" w:type="dxa"/>
            <w:tcBorders>
              <w:left w:val="nil"/>
            </w:tcBorders>
          </w:tcPr>
          <w:p w14:paraId="3F58FA04" w14:textId="0E36A5F9" w:rsidR="009B2792" w:rsidRPr="00824BB2" w:rsidRDefault="007F4702" w:rsidP="00D47894">
            <w:pPr>
              <w:spacing w:after="200"/>
              <w:jc w:val="both"/>
              <w:rPr>
                <w:sz w:val="21"/>
                <w:szCs w:val="21"/>
              </w:rPr>
            </w:pPr>
            <w:r w:rsidRPr="00824BB2">
              <w:rPr>
                <w:sz w:val="21"/>
                <w:szCs w:val="21"/>
              </w:rPr>
              <w:t>100% siswa mengatakan belum pernah</w:t>
            </w:r>
          </w:p>
        </w:tc>
      </w:tr>
      <w:tr w:rsidR="009B2792" w:rsidRPr="00824BB2" w14:paraId="32E0FFF5" w14:textId="77777777" w:rsidTr="00D47894">
        <w:tc>
          <w:tcPr>
            <w:tcW w:w="567" w:type="dxa"/>
            <w:tcBorders>
              <w:right w:val="nil"/>
            </w:tcBorders>
          </w:tcPr>
          <w:p w14:paraId="5B85CB45" w14:textId="769B1950" w:rsidR="009B2792" w:rsidRPr="00824BB2" w:rsidRDefault="007F4702" w:rsidP="00D47894">
            <w:pPr>
              <w:spacing w:after="200"/>
              <w:rPr>
                <w:sz w:val="21"/>
                <w:szCs w:val="21"/>
              </w:rPr>
            </w:pPr>
            <w:r w:rsidRPr="00824BB2">
              <w:rPr>
                <w:sz w:val="21"/>
                <w:szCs w:val="21"/>
              </w:rPr>
              <w:t>9</w:t>
            </w:r>
          </w:p>
        </w:tc>
        <w:tc>
          <w:tcPr>
            <w:tcW w:w="3435" w:type="dxa"/>
            <w:tcBorders>
              <w:left w:val="nil"/>
              <w:right w:val="nil"/>
            </w:tcBorders>
          </w:tcPr>
          <w:p w14:paraId="36D3FAEC" w14:textId="2C7A9B0D" w:rsidR="009B2792" w:rsidRPr="00824BB2" w:rsidRDefault="007F4702" w:rsidP="00D47894">
            <w:pPr>
              <w:spacing w:after="200"/>
              <w:jc w:val="both"/>
              <w:rPr>
                <w:sz w:val="21"/>
                <w:szCs w:val="21"/>
              </w:rPr>
            </w:pPr>
            <w:r w:rsidRPr="00824BB2">
              <w:rPr>
                <w:sz w:val="21"/>
                <w:szCs w:val="21"/>
              </w:rPr>
              <w:t>Pernahkah guru anda menggunakan bahan ajar berbasis elektronik dalam proses pembelajaran kimia?</w:t>
            </w:r>
          </w:p>
        </w:tc>
        <w:tc>
          <w:tcPr>
            <w:tcW w:w="5354" w:type="dxa"/>
            <w:tcBorders>
              <w:left w:val="nil"/>
            </w:tcBorders>
          </w:tcPr>
          <w:p w14:paraId="7D4DF5F0" w14:textId="7B62C894" w:rsidR="009B2792" w:rsidRPr="00824BB2" w:rsidRDefault="007F4702" w:rsidP="00D47894">
            <w:pPr>
              <w:spacing w:after="200"/>
              <w:jc w:val="both"/>
              <w:rPr>
                <w:sz w:val="21"/>
                <w:szCs w:val="21"/>
              </w:rPr>
            </w:pPr>
            <w:r w:rsidRPr="00824BB2">
              <w:rPr>
                <w:sz w:val="21"/>
                <w:szCs w:val="21"/>
              </w:rPr>
              <w:t>100% siswa mengatakan tidak pernah</w:t>
            </w:r>
          </w:p>
        </w:tc>
      </w:tr>
      <w:tr w:rsidR="009B2792" w:rsidRPr="00824BB2" w14:paraId="3B413098" w14:textId="77777777" w:rsidTr="00D47894">
        <w:tc>
          <w:tcPr>
            <w:tcW w:w="567" w:type="dxa"/>
            <w:tcBorders>
              <w:right w:val="nil"/>
            </w:tcBorders>
          </w:tcPr>
          <w:p w14:paraId="693D5936" w14:textId="04ED3CEF" w:rsidR="009B2792" w:rsidRPr="00824BB2" w:rsidRDefault="007F4702" w:rsidP="00D47894">
            <w:pPr>
              <w:spacing w:after="200"/>
              <w:rPr>
                <w:sz w:val="21"/>
                <w:szCs w:val="21"/>
              </w:rPr>
            </w:pPr>
            <w:r w:rsidRPr="00824BB2">
              <w:rPr>
                <w:sz w:val="21"/>
                <w:szCs w:val="21"/>
              </w:rPr>
              <w:t>10</w:t>
            </w:r>
          </w:p>
        </w:tc>
        <w:tc>
          <w:tcPr>
            <w:tcW w:w="3435" w:type="dxa"/>
            <w:tcBorders>
              <w:left w:val="nil"/>
              <w:right w:val="nil"/>
            </w:tcBorders>
          </w:tcPr>
          <w:p w14:paraId="719462B4" w14:textId="1C475ACB" w:rsidR="009B2792" w:rsidRPr="00824BB2" w:rsidRDefault="007F4702" w:rsidP="00D47894">
            <w:pPr>
              <w:spacing w:after="200"/>
              <w:jc w:val="both"/>
              <w:rPr>
                <w:sz w:val="21"/>
                <w:szCs w:val="21"/>
              </w:rPr>
            </w:pPr>
            <w:r w:rsidRPr="00824BB2">
              <w:rPr>
                <w:sz w:val="21"/>
                <w:szCs w:val="21"/>
              </w:rPr>
              <w:t>Bahan ajar seperti apakah yang anda butuhkan untuk memudahkan proses pembelajaran?</w:t>
            </w:r>
          </w:p>
        </w:tc>
        <w:tc>
          <w:tcPr>
            <w:tcW w:w="5354" w:type="dxa"/>
            <w:tcBorders>
              <w:left w:val="nil"/>
            </w:tcBorders>
          </w:tcPr>
          <w:p w14:paraId="649B776B" w14:textId="287FCB48" w:rsidR="009B2792" w:rsidRPr="00824BB2" w:rsidRDefault="007F4702" w:rsidP="00F735DA">
            <w:pPr>
              <w:spacing w:after="200"/>
              <w:jc w:val="both"/>
              <w:rPr>
                <w:sz w:val="21"/>
                <w:szCs w:val="21"/>
              </w:rPr>
            </w:pPr>
            <w:r w:rsidRPr="00824BB2">
              <w:rPr>
                <w:sz w:val="21"/>
                <w:szCs w:val="21"/>
              </w:rPr>
              <w:t xml:space="preserve">75% siswa mengatakan bahan ajar yang memuat materi </w:t>
            </w:r>
            <w:r w:rsidR="00DB11AD" w:rsidRPr="00824BB2">
              <w:rPr>
                <w:sz w:val="21"/>
                <w:szCs w:val="21"/>
              </w:rPr>
              <w:t xml:space="preserve">ringkas dengan bahasa yang lebih mudah dipahami </w:t>
            </w:r>
            <w:r w:rsidR="00A36F04" w:rsidRPr="00824BB2">
              <w:rPr>
                <w:sz w:val="21"/>
                <w:szCs w:val="21"/>
              </w:rPr>
              <w:t xml:space="preserve">serta memuat pertanyaan-pertanyaan yang menarik </w:t>
            </w:r>
            <w:r w:rsidR="00DB11AD" w:rsidRPr="00824BB2">
              <w:rPr>
                <w:sz w:val="21"/>
                <w:szCs w:val="21"/>
              </w:rPr>
              <w:t>dan</w:t>
            </w:r>
            <w:r w:rsidRPr="00824BB2">
              <w:rPr>
                <w:sz w:val="21"/>
                <w:szCs w:val="21"/>
              </w:rPr>
              <w:t xml:space="preserve"> 25% siswa mengatakan bahan ajar yang memuat </w:t>
            </w:r>
            <w:r w:rsidR="00F735DA" w:rsidRPr="00824BB2">
              <w:rPr>
                <w:sz w:val="21"/>
                <w:szCs w:val="21"/>
              </w:rPr>
              <w:t>gambar, video dan animasi</w:t>
            </w:r>
            <w:r w:rsidRPr="00824BB2">
              <w:rPr>
                <w:sz w:val="21"/>
                <w:szCs w:val="21"/>
              </w:rPr>
              <w:t xml:space="preserve">. </w:t>
            </w:r>
          </w:p>
        </w:tc>
      </w:tr>
    </w:tbl>
    <w:p w14:paraId="4DBED6B3" w14:textId="77777777" w:rsidR="00F53960" w:rsidRPr="00AC445C" w:rsidRDefault="00F53960" w:rsidP="00AC445C">
      <w:pPr>
        <w:tabs>
          <w:tab w:val="left" w:pos="426"/>
        </w:tabs>
        <w:jc w:val="both"/>
        <w:rPr>
          <w:b/>
          <w:sz w:val="24"/>
          <w:szCs w:val="24"/>
        </w:rPr>
      </w:pPr>
    </w:p>
    <w:p w14:paraId="3221DC73" w14:textId="77777777" w:rsidR="007F4702" w:rsidRDefault="007F4702" w:rsidP="007F4702">
      <w:pPr>
        <w:jc w:val="both"/>
        <w:rPr>
          <w:b/>
          <w:color w:val="000000"/>
          <w:sz w:val="24"/>
          <w:szCs w:val="24"/>
        </w:rPr>
      </w:pPr>
      <w:r>
        <w:rPr>
          <w:b/>
          <w:color w:val="000000"/>
          <w:sz w:val="24"/>
          <w:szCs w:val="24"/>
        </w:rPr>
        <w:t>Pembahasan</w:t>
      </w:r>
    </w:p>
    <w:p w14:paraId="5812F5B4" w14:textId="77777777" w:rsidR="007F4702" w:rsidRDefault="007F4702" w:rsidP="007F4702">
      <w:pPr>
        <w:jc w:val="both"/>
        <w:rPr>
          <w:b/>
          <w:color w:val="000000"/>
          <w:sz w:val="24"/>
          <w:szCs w:val="24"/>
        </w:rPr>
      </w:pPr>
      <w:r>
        <w:rPr>
          <w:b/>
          <w:color w:val="000000"/>
          <w:sz w:val="24"/>
          <w:szCs w:val="24"/>
        </w:rPr>
        <w:tab/>
      </w:r>
    </w:p>
    <w:p w14:paraId="6A68D0A1" w14:textId="6526F160" w:rsidR="007F4702" w:rsidRDefault="007F4702" w:rsidP="007F4702">
      <w:pPr>
        <w:jc w:val="both"/>
        <w:rPr>
          <w:color w:val="000000"/>
          <w:sz w:val="24"/>
          <w:szCs w:val="24"/>
        </w:rPr>
      </w:pPr>
      <w:r>
        <w:rPr>
          <w:color w:val="000000"/>
          <w:sz w:val="24"/>
          <w:szCs w:val="24"/>
        </w:rPr>
        <w:tab/>
        <w:t>Pada penelitian ini dilakukan analisis kebutuhan yaitu dengan melakukan wawancara dengan satu orang guru kimia dan beberapa peserta didik kelas XI SMKN 5 Tanjungpinang untuk mengetahui tentang penggunaan bahan ajar di sekolah dan bahan ajar yang diinginkan. Berdasarkan hasil wawancara di salah satu Sekolah Menengah Kejuruan (SMK) di Tanjungpinang, penggunaan bahan ajar di sekolah masih terbatas, dar</w:t>
      </w:r>
      <w:r w:rsidR="00823040">
        <w:rPr>
          <w:color w:val="000000"/>
          <w:sz w:val="24"/>
          <w:szCs w:val="24"/>
        </w:rPr>
        <w:t xml:space="preserve">i </w:t>
      </w:r>
      <w:r>
        <w:rPr>
          <w:color w:val="000000"/>
          <w:sz w:val="24"/>
          <w:szCs w:val="24"/>
        </w:rPr>
        <w:t xml:space="preserve">peserta didik kelas XI di sekolah tersebut yang diwawancarai, </w:t>
      </w:r>
      <w:r>
        <w:rPr>
          <w:color w:val="000000"/>
          <w:sz w:val="24"/>
          <w:szCs w:val="24"/>
        </w:rPr>
        <w:lastRenderedPageBreak/>
        <w:t xml:space="preserve">90% </w:t>
      </w:r>
      <w:r w:rsidR="00DB11AD" w:rsidRPr="00DB11AD">
        <w:rPr>
          <w:sz w:val="24"/>
          <w:szCs w:val="22"/>
        </w:rPr>
        <w:t xml:space="preserve">mengatakan buku yang selama ini digunakan sulit untuk dipahami karena materi yang disajikan tidak menarik dan terlalu banyak yang dibahas </w:t>
      </w:r>
      <w:r>
        <w:rPr>
          <w:color w:val="000000"/>
          <w:sz w:val="24"/>
          <w:szCs w:val="24"/>
        </w:rPr>
        <w:t xml:space="preserve">sehingga peserta didik kurang tertarik untuk membaca dan mencari informasi belajar dengan buku paket tersebut. </w:t>
      </w:r>
      <w:r w:rsidR="007D5D10" w:rsidRPr="007D5D10">
        <w:rPr>
          <w:sz w:val="24"/>
          <w:szCs w:val="24"/>
        </w:rPr>
        <w:t>Bahasa yang digunakan dalam buku</w:t>
      </w:r>
      <w:r w:rsidR="007D5D10">
        <w:rPr>
          <w:sz w:val="24"/>
          <w:szCs w:val="24"/>
          <w:lang w:val="id-ID"/>
        </w:rPr>
        <w:t xml:space="preserve"> paket</w:t>
      </w:r>
      <w:r w:rsidR="007D5D10" w:rsidRPr="007D5D10">
        <w:rPr>
          <w:sz w:val="24"/>
          <w:szCs w:val="24"/>
        </w:rPr>
        <w:t xml:space="preserve"> tersebut juga membuat siswa sulit untuk memahaminya. Hal tersebut membuat peneliti tertarik untuk menganalisis kebutuhan </w:t>
      </w:r>
      <w:r w:rsidR="007D5D10">
        <w:rPr>
          <w:sz w:val="24"/>
          <w:szCs w:val="24"/>
          <w:lang w:val="id-ID"/>
        </w:rPr>
        <w:t>peserta didik</w:t>
      </w:r>
      <w:r w:rsidR="007D5D10" w:rsidRPr="007D5D10">
        <w:rPr>
          <w:sz w:val="24"/>
          <w:szCs w:val="24"/>
        </w:rPr>
        <w:t xml:space="preserve"> akan </w:t>
      </w:r>
      <w:r w:rsidR="007D5D10">
        <w:rPr>
          <w:sz w:val="24"/>
          <w:szCs w:val="24"/>
          <w:lang w:val="id-ID"/>
        </w:rPr>
        <w:t>bahan ajar di</w:t>
      </w:r>
      <w:r w:rsidR="007D5D10" w:rsidRPr="007D5D10">
        <w:rPr>
          <w:sz w:val="24"/>
          <w:szCs w:val="24"/>
        </w:rPr>
        <w:t xml:space="preserve"> sekolah dan </w:t>
      </w:r>
      <w:r w:rsidR="007D5D10">
        <w:rPr>
          <w:sz w:val="24"/>
          <w:szCs w:val="24"/>
          <w:lang w:val="id-ID"/>
        </w:rPr>
        <w:t>bahan ajar</w:t>
      </w:r>
      <w:r w:rsidR="007D5D10" w:rsidRPr="007D5D10">
        <w:rPr>
          <w:sz w:val="24"/>
          <w:szCs w:val="24"/>
        </w:rPr>
        <w:t xml:space="preserve"> yang dibutuhkan</w:t>
      </w:r>
      <w:r w:rsidR="007D5D10">
        <w:rPr>
          <w:sz w:val="24"/>
          <w:szCs w:val="24"/>
          <w:lang w:val="id-ID"/>
        </w:rPr>
        <w:t xml:space="preserve"> dalam proses pembelajaran</w:t>
      </w:r>
      <w:r w:rsidR="007D5D10" w:rsidRPr="007D5D10">
        <w:rPr>
          <w:sz w:val="24"/>
          <w:szCs w:val="24"/>
        </w:rPr>
        <w:t>.</w:t>
      </w:r>
    </w:p>
    <w:p w14:paraId="5218B350" w14:textId="486F6E80" w:rsidR="007F4702" w:rsidRDefault="007F4702" w:rsidP="007F4702">
      <w:pPr>
        <w:ind w:firstLine="720"/>
        <w:jc w:val="both"/>
        <w:rPr>
          <w:color w:val="000000"/>
          <w:sz w:val="24"/>
          <w:szCs w:val="24"/>
        </w:rPr>
      </w:pPr>
      <w:r>
        <w:rPr>
          <w:color w:val="000000"/>
          <w:sz w:val="24"/>
          <w:szCs w:val="24"/>
        </w:rPr>
        <w:t xml:space="preserve">Proses pembelajaran yang </w:t>
      </w:r>
      <w:r w:rsidR="007D5D10">
        <w:rPr>
          <w:color w:val="000000"/>
          <w:sz w:val="24"/>
          <w:szCs w:val="24"/>
          <w:lang w:val="id-ID"/>
        </w:rPr>
        <w:t>terbaik</w:t>
      </w:r>
      <w:r>
        <w:rPr>
          <w:color w:val="000000"/>
          <w:sz w:val="24"/>
          <w:szCs w:val="24"/>
        </w:rPr>
        <w:t xml:space="preserve"> membutuhkan bahan ajar yang dapat digunakan untuk </w:t>
      </w:r>
      <w:r w:rsidR="007D5D10">
        <w:rPr>
          <w:color w:val="000000"/>
          <w:sz w:val="24"/>
          <w:szCs w:val="24"/>
          <w:lang w:val="id-ID"/>
        </w:rPr>
        <w:t xml:space="preserve">mencapai tujuan pembelajaran serta dapat membantu peserta didik dalam memahami materi pembelajaran </w:t>
      </w:r>
      <w:r>
        <w:rPr>
          <w:color w:val="000000"/>
          <w:sz w:val="24"/>
          <w:szCs w:val="24"/>
        </w:rPr>
        <w:t>(</w:t>
      </w:r>
      <w:r>
        <w:rPr>
          <w:sz w:val="24"/>
          <w:szCs w:val="24"/>
        </w:rPr>
        <w:t>Aryadi, dkk. 2018)</w:t>
      </w:r>
      <w:r>
        <w:rPr>
          <w:color w:val="000000"/>
          <w:sz w:val="24"/>
          <w:szCs w:val="24"/>
        </w:rPr>
        <w:t xml:space="preserve">. Berdasarkan wawancara </w:t>
      </w:r>
      <w:r w:rsidR="007D5D10">
        <w:rPr>
          <w:color w:val="000000"/>
          <w:sz w:val="24"/>
          <w:szCs w:val="24"/>
          <w:lang w:val="id-ID"/>
        </w:rPr>
        <w:t>peserta didik</w:t>
      </w:r>
      <w:r>
        <w:rPr>
          <w:color w:val="000000"/>
          <w:sz w:val="24"/>
          <w:szCs w:val="24"/>
        </w:rPr>
        <w:t xml:space="preserve"> juga mengatakan membutuhkan bahan ajar tambahan dengan bahasa yang lebih mudah dipahami. Hal ini sesuai yang disampaikan Dwicahyono (2014) bahwa bahasa yang disajikan pada bahan ajar harus jelas dan komunikatif agar bahan ajar dapat memahamkan materi yang diajarkan.</w:t>
      </w:r>
    </w:p>
    <w:p w14:paraId="40411CC2" w14:textId="1BD900EC" w:rsidR="00B852B7" w:rsidRPr="001B2AED" w:rsidRDefault="007F4702" w:rsidP="00582785">
      <w:pPr>
        <w:ind w:firstLine="720"/>
        <w:jc w:val="both"/>
        <w:rPr>
          <w:sz w:val="24"/>
          <w:szCs w:val="24"/>
        </w:rPr>
      </w:pPr>
      <w:r>
        <w:rPr>
          <w:color w:val="000000"/>
          <w:sz w:val="24"/>
          <w:szCs w:val="24"/>
        </w:rPr>
        <w:t xml:space="preserve">Bahan ajar juga dapat dijadikan sumber informasi utama maupun pendukung dalam proses pembelajaran, karena melalui bahan ajar guru lebih mudah melaksanakan pembelajaran dan siswa terbantu dalam belajar (Dewi, 2017). Bahan ajar yang diinginkan peserta didik yaitu bahan ajar yang </w:t>
      </w:r>
      <w:r w:rsidR="00F735DA">
        <w:rPr>
          <w:color w:val="000000"/>
          <w:sz w:val="24"/>
          <w:szCs w:val="24"/>
        </w:rPr>
        <w:t>memuat materi ringkas, memuat pertanyaa-pertanyaan yang menarik dengan bahasa yang mudah dipahami serta memuat gambar, video serta animasi</w:t>
      </w:r>
      <w:r>
        <w:rPr>
          <w:color w:val="000000"/>
          <w:sz w:val="24"/>
          <w:szCs w:val="24"/>
        </w:rPr>
        <w:t>. Bahan ajar</w:t>
      </w:r>
      <w:r w:rsidR="00F735DA">
        <w:rPr>
          <w:color w:val="000000"/>
          <w:sz w:val="24"/>
          <w:szCs w:val="24"/>
        </w:rPr>
        <w:t xml:space="preserve"> yang dapat memuat gambar. Video serta animasi adalah</w:t>
      </w:r>
      <w:r>
        <w:rPr>
          <w:color w:val="000000"/>
          <w:sz w:val="24"/>
          <w:szCs w:val="24"/>
        </w:rPr>
        <w:t xml:space="preserve"> bahan ajar dalam bentuk elektronik. </w:t>
      </w:r>
      <w:r w:rsidR="00DB11AD">
        <w:rPr>
          <w:color w:val="000000"/>
          <w:sz w:val="24"/>
          <w:szCs w:val="24"/>
        </w:rPr>
        <w:t xml:space="preserve">Salah </w:t>
      </w:r>
      <w:r w:rsidR="00582785">
        <w:rPr>
          <w:color w:val="000000"/>
          <w:sz w:val="24"/>
          <w:szCs w:val="24"/>
        </w:rPr>
        <w:t xml:space="preserve">satu </w:t>
      </w:r>
      <w:r w:rsidR="00DB11AD">
        <w:rPr>
          <w:color w:val="000000"/>
          <w:sz w:val="24"/>
          <w:szCs w:val="24"/>
        </w:rPr>
        <w:t>bahan ajar</w:t>
      </w:r>
      <w:r w:rsidR="00582785">
        <w:rPr>
          <w:color w:val="000000"/>
          <w:sz w:val="24"/>
          <w:szCs w:val="24"/>
        </w:rPr>
        <w:t xml:space="preserve"> yang sering dijumpai</w:t>
      </w:r>
      <w:r w:rsidR="00DB11AD">
        <w:rPr>
          <w:color w:val="000000"/>
          <w:sz w:val="24"/>
          <w:szCs w:val="24"/>
        </w:rPr>
        <w:t xml:space="preserve"> yaitu LKPD</w:t>
      </w:r>
      <w:r>
        <w:rPr>
          <w:color w:val="000000"/>
          <w:sz w:val="24"/>
          <w:szCs w:val="24"/>
        </w:rPr>
        <w:t>,</w:t>
      </w:r>
      <w:r w:rsidR="00F735DA">
        <w:rPr>
          <w:color w:val="000000"/>
          <w:sz w:val="24"/>
          <w:szCs w:val="24"/>
        </w:rPr>
        <w:t xml:space="preserve"> yang dimana LKPD dapat terintegrasi dengan model pembelajaran</w:t>
      </w:r>
      <w:r>
        <w:rPr>
          <w:color w:val="000000"/>
          <w:sz w:val="24"/>
          <w:szCs w:val="24"/>
        </w:rPr>
        <w:t xml:space="preserve"> </w:t>
      </w:r>
      <w:r w:rsidR="00F735DA">
        <w:rPr>
          <w:color w:val="000000"/>
          <w:sz w:val="24"/>
          <w:szCs w:val="24"/>
        </w:rPr>
        <w:t>serta dapat</w:t>
      </w:r>
      <w:r>
        <w:rPr>
          <w:color w:val="000000"/>
          <w:sz w:val="24"/>
          <w:szCs w:val="24"/>
        </w:rPr>
        <w:t xml:space="preserve"> digunakan dalam bentuk elektronik </w:t>
      </w:r>
      <w:r w:rsidR="00582785">
        <w:rPr>
          <w:color w:val="000000"/>
          <w:sz w:val="24"/>
          <w:szCs w:val="24"/>
        </w:rPr>
        <w:t xml:space="preserve">juga </w:t>
      </w:r>
      <w:r>
        <w:rPr>
          <w:color w:val="000000"/>
          <w:sz w:val="24"/>
          <w:szCs w:val="24"/>
        </w:rPr>
        <w:t xml:space="preserve">dapat </w:t>
      </w:r>
      <w:r w:rsidR="00582785">
        <w:rPr>
          <w:color w:val="000000"/>
          <w:sz w:val="24"/>
          <w:szCs w:val="24"/>
        </w:rPr>
        <w:t>mengaktifkan</w:t>
      </w:r>
      <w:r w:rsidR="00F735DA">
        <w:rPr>
          <w:color w:val="000000"/>
          <w:sz w:val="24"/>
          <w:szCs w:val="24"/>
        </w:rPr>
        <w:t xml:space="preserve"> peserta didik. Model pembelajaran yang mampu membantu peserta didik untuk menemukan konsep materi adalah POGIL</w:t>
      </w:r>
      <w:r w:rsidR="00F735DA" w:rsidRPr="008E3709">
        <w:rPr>
          <w:sz w:val="24"/>
          <w:szCs w:val="24"/>
        </w:rPr>
        <w:t xml:space="preserve">. Hal ini dibuktikan dengan tahapan pembelajaran POGIL yang terdiri atas eksplorasi, penemuan konsep, dan aplikasi </w:t>
      </w:r>
      <w:r w:rsidR="00F735DA" w:rsidRPr="008E3709">
        <w:rPr>
          <w:sz w:val="24"/>
          <w:szCs w:val="24"/>
        </w:rPr>
        <w:fldChar w:fldCharType="begin" w:fldLock="1"/>
      </w:r>
      <w:r w:rsidR="00F735DA" w:rsidRPr="008E3709">
        <w:rPr>
          <w:sz w:val="24"/>
          <w:szCs w:val="24"/>
        </w:rPr>
        <w:instrText>ADDIN CSL_CITATION { "citationItems" : [ { "id" : "ITEM-1", "itemData" : { "author" : [ { "dropping-particle" : "", "family" : "Moog", "given" : "R &amp; James Spencer", "non-dropping-particle" : "", "parse-names" : false, "suffix" : "" } ], "id" : "ITEM-1", "issued" : { "date-parts" : [ [ "2008" ] ] }, "publisher" : "American Chemical Society", "publisher-place" : "Washington DC", "title" : "Process Oriented Guided Inquiry Learning (POGIL)", "type" : "book" }, "uris" : [ "http://www.mendeley.com/documents/?uuid=aa71314c-b369-4b34-a3a8-32ad1057a019" ] } ], "mendeley" : { "formattedCitation" : "(Moog, 2008)", "manualFormatting" : "(Moog &amp; Spencer, 2008)", "plainTextFormattedCitation" : "(Moog, 2008)", "previouslyFormattedCitation" : "(Moog, 2008)" }, "properties" : { "noteIndex" : 0 }, "schema" : "https://github.com/citation-style-language/schema/raw/master/csl-citation.json" }</w:instrText>
      </w:r>
      <w:r w:rsidR="00F735DA" w:rsidRPr="008E3709">
        <w:rPr>
          <w:sz w:val="24"/>
          <w:szCs w:val="24"/>
        </w:rPr>
        <w:fldChar w:fldCharType="separate"/>
      </w:r>
      <w:r w:rsidR="00F735DA" w:rsidRPr="008E3709">
        <w:rPr>
          <w:noProof/>
          <w:sz w:val="24"/>
          <w:szCs w:val="24"/>
        </w:rPr>
        <w:t>(Moog</w:t>
      </w:r>
      <w:r w:rsidR="00F735DA">
        <w:rPr>
          <w:noProof/>
          <w:sz w:val="24"/>
          <w:szCs w:val="24"/>
        </w:rPr>
        <w:t xml:space="preserve"> </w:t>
      </w:r>
      <w:r w:rsidR="00F735DA" w:rsidRPr="008E3709">
        <w:rPr>
          <w:noProof/>
          <w:sz w:val="24"/>
          <w:szCs w:val="24"/>
        </w:rPr>
        <w:t>&amp; Spencer, 2008)</w:t>
      </w:r>
      <w:r w:rsidR="00F735DA" w:rsidRPr="008E3709">
        <w:rPr>
          <w:sz w:val="24"/>
          <w:szCs w:val="24"/>
        </w:rPr>
        <w:fldChar w:fldCharType="end"/>
      </w:r>
      <w:r w:rsidR="00F735DA">
        <w:rPr>
          <w:color w:val="000000"/>
          <w:sz w:val="24"/>
          <w:szCs w:val="24"/>
        </w:rPr>
        <w:t xml:space="preserve">. </w:t>
      </w:r>
      <w:r>
        <w:rPr>
          <w:color w:val="000000"/>
          <w:sz w:val="24"/>
          <w:szCs w:val="24"/>
        </w:rPr>
        <w:t xml:space="preserve">Hal ini sesuai yang diungkapkan oleh </w:t>
      </w:r>
      <w:r w:rsidR="00582785">
        <w:rPr>
          <w:sz w:val="24"/>
          <w:szCs w:val="24"/>
        </w:rPr>
        <w:fldChar w:fldCharType="begin" w:fldLock="1"/>
      </w:r>
      <w:r w:rsidR="00582785">
        <w:rPr>
          <w:sz w:val="24"/>
          <w:szCs w:val="24"/>
        </w:rPr>
        <w:instrText>ADDIN CSL_CITATION { "citationItems" : [ { "id" : "ITEM-1", "itemData" : { "author" : [ { "dropping-particle" : "", "family" : "Maulidiah", "given" : "", "non-dropping-particle" : "", "parse-names" : false, "suffix" : "" } ], "id" : "ITEM-1", "issued" : { "date-parts" : [ [ "0" ] ] }, "page" : "68-73", "title" : "Analisis Kebutuhan Pengembangan Lembar Kerja Peserta Didik Konstruktivistik Berbantuan Komputer Pada Materi Sistem Sirkulasi Need Assesment Of Development Of Constructivist Student \u2019 s Worksheet Flipcreator Assisted In Circulation System Concept", "type" : "article-journal" }, "uris" : [ "http://www.mendeley.com/documents/?uuid=4d3cb008-eccd-47c8-b607-8014d464014c" ] } ], "mendeley" : { "formattedCitation" : "(Maulidiah, n.d.)", "manualFormatting" : "Maulidiah (2018)", "plainTextFormattedCitation" : "(Maulidiah, n.d.)", "previouslyFormattedCitation" : "(Maulidiah, n.d.)" }, "properties" : { "noteIndex" : 0 }, "schema" : "https://github.com/citation-style-language/schema/raw/master/csl-citation.json" }</w:instrText>
      </w:r>
      <w:r w:rsidR="00582785">
        <w:rPr>
          <w:sz w:val="24"/>
          <w:szCs w:val="24"/>
        </w:rPr>
        <w:fldChar w:fldCharType="separate"/>
      </w:r>
      <w:r w:rsidR="00582785">
        <w:rPr>
          <w:noProof/>
          <w:sz w:val="24"/>
          <w:szCs w:val="24"/>
        </w:rPr>
        <w:t>Maulidiah (2018</w:t>
      </w:r>
      <w:r w:rsidR="00582785" w:rsidRPr="00031AB5">
        <w:rPr>
          <w:noProof/>
          <w:sz w:val="24"/>
          <w:szCs w:val="24"/>
        </w:rPr>
        <w:t>)</w:t>
      </w:r>
      <w:r w:rsidR="00582785">
        <w:rPr>
          <w:sz w:val="24"/>
          <w:szCs w:val="24"/>
        </w:rPr>
        <w:fldChar w:fldCharType="end"/>
      </w:r>
      <w:r w:rsidR="00582785">
        <w:rPr>
          <w:sz w:val="24"/>
          <w:szCs w:val="24"/>
        </w:rPr>
        <w:t xml:space="preserve"> bahwa LKPD</w:t>
      </w:r>
      <w:r w:rsidR="00582785" w:rsidRPr="00B41A68">
        <w:rPr>
          <w:sz w:val="24"/>
          <w:szCs w:val="24"/>
        </w:rPr>
        <w:t xml:space="preserve"> yan</w:t>
      </w:r>
      <w:r w:rsidR="00582785">
        <w:rPr>
          <w:sz w:val="24"/>
          <w:szCs w:val="24"/>
        </w:rPr>
        <w:t>g didukung dengan penggunaan teknologi membuat</w:t>
      </w:r>
      <w:r w:rsidR="00582785" w:rsidRPr="00B41A68">
        <w:rPr>
          <w:sz w:val="24"/>
          <w:szCs w:val="24"/>
        </w:rPr>
        <w:t xml:space="preserve"> peserta didik lebih tertarik dalam belajar </w:t>
      </w:r>
      <w:r w:rsidR="00582785">
        <w:rPr>
          <w:sz w:val="24"/>
          <w:szCs w:val="24"/>
        </w:rPr>
        <w:t>dan</w:t>
      </w:r>
      <w:r w:rsidR="00582785" w:rsidRPr="00B41A68">
        <w:rPr>
          <w:sz w:val="24"/>
          <w:szCs w:val="24"/>
        </w:rPr>
        <w:t xml:space="preserve"> dapat m</w:t>
      </w:r>
      <w:r w:rsidR="00582785">
        <w:rPr>
          <w:sz w:val="24"/>
          <w:szCs w:val="24"/>
        </w:rPr>
        <w:t>eningkatkan motivasi belajar serta</w:t>
      </w:r>
      <w:r w:rsidR="00582785" w:rsidRPr="00B41A68">
        <w:rPr>
          <w:sz w:val="24"/>
          <w:szCs w:val="24"/>
        </w:rPr>
        <w:t xml:space="preserve"> membantu peserta didik dalam mengembangkan konsep yang sedang dipelajari</w:t>
      </w:r>
      <w:r w:rsidR="00582785">
        <w:rPr>
          <w:sz w:val="24"/>
          <w:szCs w:val="24"/>
        </w:rPr>
        <w:t>.</w:t>
      </w:r>
      <w:r w:rsidR="00F735DA">
        <w:rPr>
          <w:sz w:val="24"/>
          <w:szCs w:val="24"/>
        </w:rPr>
        <w:t xml:space="preserve"> </w:t>
      </w:r>
    </w:p>
    <w:p w14:paraId="4ACFDD25" w14:textId="77777777" w:rsidR="00B852B7" w:rsidRPr="00C65FBD" w:rsidRDefault="00B852B7" w:rsidP="00B852B7">
      <w:pPr>
        <w:jc w:val="both"/>
        <w:rPr>
          <w:sz w:val="24"/>
          <w:szCs w:val="24"/>
        </w:rPr>
      </w:pPr>
    </w:p>
    <w:p w14:paraId="2363A391" w14:textId="77777777" w:rsidR="00B852B7" w:rsidRPr="00993103" w:rsidRDefault="00B852B7" w:rsidP="00B852B7">
      <w:pPr>
        <w:pStyle w:val="ListParagraph"/>
        <w:numPr>
          <w:ilvl w:val="0"/>
          <w:numId w:val="19"/>
        </w:numPr>
        <w:tabs>
          <w:tab w:val="left" w:pos="426"/>
        </w:tabs>
        <w:ind w:left="284" w:hanging="284"/>
        <w:jc w:val="both"/>
        <w:rPr>
          <w:rFonts w:ascii="Times New Roman" w:hAnsi="Times New Roman"/>
          <w:b/>
          <w:sz w:val="24"/>
          <w:szCs w:val="24"/>
        </w:rPr>
      </w:pPr>
      <w:r w:rsidRPr="00993103">
        <w:rPr>
          <w:rFonts w:ascii="Times New Roman" w:hAnsi="Times New Roman"/>
          <w:b/>
          <w:sz w:val="24"/>
          <w:szCs w:val="24"/>
        </w:rPr>
        <w:t>Kesimpulan</w:t>
      </w:r>
    </w:p>
    <w:p w14:paraId="0D26650B" w14:textId="5C3F8724" w:rsidR="00B852B7" w:rsidRPr="001B2AED" w:rsidRDefault="009258F4" w:rsidP="009258F4">
      <w:pPr>
        <w:jc w:val="both"/>
        <w:rPr>
          <w:b/>
          <w:sz w:val="24"/>
          <w:szCs w:val="24"/>
        </w:rPr>
      </w:pPr>
      <w:r>
        <w:rPr>
          <w:sz w:val="24"/>
          <w:szCs w:val="24"/>
        </w:rPr>
        <w:tab/>
        <w:t>Berdasarkan hasil penelitian dan pembahasan dapat disimpulkan bahwa penggunaan bahan ajar di sekolah masih terbatas. Bahar ajar yang digunakan sukar untuk dipahami oleh peserta didik karena materi yang banyak serta bahasa baku yang sulit untuk dipahami sehingga peserta didik membutuhkan bahan ajar dengan bahasa yang lebih mudah dipahami serta disisipi video dan animasi agar peserta didik lebih tertarik dalam mencari informasi dengan bahan ajar tersebut. Maka berdasarkan analisis kebutuhan tersebut perlu dirancang sebuah bahan ajar berupa LKPD elektronik berbasis POGIL pada materi termokimia.</w:t>
      </w:r>
    </w:p>
    <w:p w14:paraId="14FF1604" w14:textId="77777777" w:rsidR="00B852B7" w:rsidRDefault="00B852B7" w:rsidP="00B852B7">
      <w:pPr>
        <w:jc w:val="both"/>
        <w:rPr>
          <w:sz w:val="24"/>
          <w:szCs w:val="24"/>
        </w:rPr>
      </w:pPr>
    </w:p>
    <w:p w14:paraId="18FC41B7" w14:textId="77777777" w:rsidR="00B852B7" w:rsidRPr="00C65FBD" w:rsidRDefault="00B852B7" w:rsidP="00B852B7">
      <w:pPr>
        <w:pStyle w:val="ListParagraph"/>
        <w:numPr>
          <w:ilvl w:val="0"/>
          <w:numId w:val="19"/>
        </w:numPr>
        <w:tabs>
          <w:tab w:val="left" w:pos="426"/>
        </w:tabs>
        <w:ind w:left="284" w:hanging="284"/>
        <w:jc w:val="both"/>
        <w:rPr>
          <w:rFonts w:ascii="Times New Roman" w:hAnsi="Times New Roman"/>
          <w:sz w:val="24"/>
          <w:szCs w:val="24"/>
        </w:rPr>
      </w:pPr>
      <w:r w:rsidRPr="00C65FBD">
        <w:rPr>
          <w:rFonts w:ascii="Times New Roman" w:hAnsi="Times New Roman"/>
          <w:b/>
          <w:sz w:val="24"/>
          <w:szCs w:val="24"/>
        </w:rPr>
        <w:t>Daftar Pustaka</w:t>
      </w:r>
    </w:p>
    <w:p w14:paraId="70E84243" w14:textId="3D438529" w:rsidR="00824BB2" w:rsidRPr="00824BB2" w:rsidRDefault="00824BB2" w:rsidP="00824BB2">
      <w:pPr>
        <w:jc w:val="both"/>
        <w:rPr>
          <w:sz w:val="24"/>
          <w:szCs w:val="24"/>
        </w:rPr>
      </w:pPr>
      <w:r w:rsidRPr="00824BB2">
        <w:rPr>
          <w:sz w:val="24"/>
          <w:szCs w:val="24"/>
        </w:rPr>
        <w:t xml:space="preserve">Arikunto, S. 2010. Prosedur Penelitian Suatu </w:t>
      </w:r>
      <w:r>
        <w:rPr>
          <w:sz w:val="24"/>
          <w:szCs w:val="24"/>
          <w:lang w:val="id-ID"/>
        </w:rPr>
        <w:t>P</w:t>
      </w:r>
      <w:r w:rsidRPr="00824BB2">
        <w:rPr>
          <w:sz w:val="24"/>
          <w:szCs w:val="24"/>
        </w:rPr>
        <w:t xml:space="preserve">endekatan </w:t>
      </w:r>
      <w:r>
        <w:rPr>
          <w:sz w:val="24"/>
          <w:szCs w:val="24"/>
          <w:lang w:val="id-ID"/>
        </w:rPr>
        <w:t>P</w:t>
      </w:r>
      <w:r w:rsidRPr="00824BB2">
        <w:rPr>
          <w:sz w:val="24"/>
          <w:szCs w:val="24"/>
        </w:rPr>
        <w:t>raktik. Jakarta: PT Rineka Cipta</w:t>
      </w:r>
    </w:p>
    <w:p w14:paraId="2D3C78DB" w14:textId="38B773F5" w:rsidR="00823040" w:rsidRPr="00823040" w:rsidRDefault="00823040" w:rsidP="00823040">
      <w:pPr>
        <w:widowControl w:val="0"/>
        <w:jc w:val="both"/>
        <w:rPr>
          <w:sz w:val="24"/>
          <w:szCs w:val="24"/>
        </w:rPr>
      </w:pPr>
      <w:r w:rsidRPr="00823040">
        <w:rPr>
          <w:sz w:val="24"/>
          <w:szCs w:val="24"/>
        </w:rPr>
        <w:t xml:space="preserve">Aunurrahman. 2010. </w:t>
      </w:r>
      <w:r w:rsidRPr="00823040">
        <w:rPr>
          <w:i/>
          <w:sz w:val="24"/>
          <w:szCs w:val="24"/>
        </w:rPr>
        <w:t>Belajar dan pembelajaran</w:t>
      </w:r>
      <w:r w:rsidRPr="00823040">
        <w:rPr>
          <w:sz w:val="24"/>
          <w:szCs w:val="24"/>
        </w:rPr>
        <w:t>. Bandung: Penerbit Alfabeta.</w:t>
      </w:r>
    </w:p>
    <w:p w14:paraId="03F5279A" w14:textId="77777777" w:rsidR="00823040" w:rsidRPr="00823040" w:rsidRDefault="00823040" w:rsidP="00823040">
      <w:pPr>
        <w:widowControl w:val="0"/>
        <w:ind w:left="450" w:hanging="450"/>
        <w:jc w:val="both"/>
        <w:rPr>
          <w:sz w:val="24"/>
          <w:szCs w:val="24"/>
        </w:rPr>
      </w:pPr>
      <w:r w:rsidRPr="00823040">
        <w:rPr>
          <w:sz w:val="24"/>
          <w:szCs w:val="24"/>
        </w:rPr>
        <w:t xml:space="preserve">Dewi, R, R. 2017. Pengembangan Modul Pembelajaran Kimia Berbasis SETS (Science, Environment, Technology, and Society) Pada Materi Koloid. </w:t>
      </w:r>
      <w:r w:rsidRPr="00823040">
        <w:rPr>
          <w:i/>
          <w:sz w:val="24"/>
          <w:szCs w:val="24"/>
        </w:rPr>
        <w:t xml:space="preserve">Skripsi. </w:t>
      </w:r>
      <w:r w:rsidRPr="00823040">
        <w:rPr>
          <w:sz w:val="24"/>
          <w:szCs w:val="24"/>
        </w:rPr>
        <w:t>Universitas Islam Negeri Syarif Hidayatullah, Jakarta.</w:t>
      </w:r>
    </w:p>
    <w:p w14:paraId="6EFD01B4" w14:textId="77777777" w:rsidR="00823040" w:rsidRPr="00823040" w:rsidRDefault="00823040" w:rsidP="00823040">
      <w:pPr>
        <w:widowControl w:val="0"/>
        <w:ind w:left="450" w:hanging="450"/>
        <w:jc w:val="both"/>
        <w:rPr>
          <w:sz w:val="24"/>
          <w:szCs w:val="24"/>
        </w:rPr>
      </w:pPr>
      <w:r w:rsidRPr="00823040">
        <w:rPr>
          <w:sz w:val="24"/>
          <w:szCs w:val="24"/>
        </w:rPr>
        <w:t xml:space="preserve">Dwicahyono, A. 2014. </w:t>
      </w:r>
      <w:r w:rsidRPr="00823040">
        <w:rPr>
          <w:i/>
          <w:sz w:val="24"/>
          <w:szCs w:val="24"/>
        </w:rPr>
        <w:t xml:space="preserve">Pengembangan Perangkat Pembelajaran (Silabus, RPP, PHB Bahan Ajar). </w:t>
      </w:r>
      <w:r w:rsidRPr="00823040">
        <w:rPr>
          <w:sz w:val="24"/>
          <w:szCs w:val="24"/>
        </w:rPr>
        <w:t>Yogyakarta: Gava Media.</w:t>
      </w:r>
    </w:p>
    <w:p w14:paraId="034E3F4F" w14:textId="641B96C3" w:rsidR="00F735DA" w:rsidRDefault="00F735DA" w:rsidP="00823040">
      <w:pPr>
        <w:widowControl w:val="0"/>
        <w:autoSpaceDE w:val="0"/>
        <w:autoSpaceDN w:val="0"/>
        <w:adjustRightInd w:val="0"/>
        <w:ind w:left="480" w:hanging="480"/>
        <w:jc w:val="both"/>
        <w:rPr>
          <w:noProof/>
          <w:sz w:val="24"/>
          <w:szCs w:val="24"/>
        </w:rPr>
      </w:pPr>
      <w:r w:rsidRPr="00823040">
        <w:rPr>
          <w:sz w:val="24"/>
          <w:szCs w:val="24"/>
          <w:lang w:val="en-GB" w:eastAsia="en-GB"/>
        </w:rPr>
        <w:fldChar w:fldCharType="begin" w:fldLock="1"/>
      </w:r>
      <w:r w:rsidRPr="00823040">
        <w:rPr>
          <w:sz w:val="24"/>
          <w:szCs w:val="24"/>
          <w:lang w:val="en-GB" w:eastAsia="en-GB"/>
        </w:rPr>
        <w:instrText xml:space="preserve">ADDIN Mendeley Bibliography CSL_BIBLIOGRAPHY </w:instrText>
      </w:r>
      <w:r w:rsidRPr="00823040">
        <w:rPr>
          <w:sz w:val="24"/>
          <w:szCs w:val="24"/>
          <w:lang w:val="en-GB" w:eastAsia="en-GB"/>
        </w:rPr>
        <w:fldChar w:fldCharType="separate"/>
      </w:r>
      <w:r w:rsidRPr="00823040">
        <w:rPr>
          <w:noProof/>
          <w:sz w:val="24"/>
          <w:szCs w:val="24"/>
        </w:rPr>
        <w:t xml:space="preserve">Haloho, F. K. (2016). Pengembangan Buku Kerja Siswa Berbasis Inkuiri Materi Optika Geometri Kelas X Sekolah Menengah Atas. </w:t>
      </w:r>
      <w:r w:rsidRPr="00823040">
        <w:rPr>
          <w:i/>
          <w:iCs/>
          <w:noProof/>
          <w:sz w:val="24"/>
          <w:szCs w:val="24"/>
        </w:rPr>
        <w:t>Jurnal Inovasi Dan Pembelajaran Fisika</w:t>
      </w:r>
      <w:r w:rsidRPr="00823040">
        <w:rPr>
          <w:noProof/>
          <w:sz w:val="24"/>
          <w:szCs w:val="24"/>
        </w:rPr>
        <w:t>, (ISSN: 2355-7109).</w:t>
      </w:r>
    </w:p>
    <w:p w14:paraId="4CFAF000" w14:textId="37E13D30" w:rsidR="00823040" w:rsidRPr="00823040" w:rsidRDefault="00823040" w:rsidP="00823040">
      <w:pPr>
        <w:widowControl w:val="0"/>
        <w:autoSpaceDE w:val="0"/>
        <w:autoSpaceDN w:val="0"/>
        <w:adjustRightInd w:val="0"/>
        <w:ind w:left="480" w:hanging="480"/>
        <w:jc w:val="both"/>
        <w:rPr>
          <w:noProof/>
          <w:sz w:val="24"/>
          <w:szCs w:val="24"/>
        </w:rPr>
      </w:pPr>
      <w:r>
        <w:rPr>
          <w:sz w:val="24"/>
          <w:szCs w:val="24"/>
        </w:rPr>
        <w:t xml:space="preserve">Hasan, H. 2015. Kendala yang Dihadapi Guru dalam Proses Belajar Mengajar Matematika di SD Negeri Gani Kabupaten Aceh Besar. </w:t>
      </w:r>
      <w:r>
        <w:rPr>
          <w:i/>
          <w:sz w:val="24"/>
          <w:szCs w:val="24"/>
        </w:rPr>
        <w:t>Jurnal Pesona Dasar</w:t>
      </w:r>
      <w:r>
        <w:rPr>
          <w:sz w:val="24"/>
          <w:szCs w:val="24"/>
        </w:rPr>
        <w:t xml:space="preserve">, </w:t>
      </w:r>
      <w:r>
        <w:rPr>
          <w:i/>
          <w:sz w:val="24"/>
          <w:szCs w:val="24"/>
        </w:rPr>
        <w:t>1</w:t>
      </w:r>
      <w:r>
        <w:rPr>
          <w:sz w:val="24"/>
          <w:szCs w:val="24"/>
        </w:rPr>
        <w:t>(4), 40–51.</w:t>
      </w:r>
    </w:p>
    <w:p w14:paraId="6BDF726B" w14:textId="77777777" w:rsidR="00F735DA" w:rsidRDefault="00F735DA" w:rsidP="00823040">
      <w:pPr>
        <w:widowControl w:val="0"/>
        <w:autoSpaceDE w:val="0"/>
        <w:autoSpaceDN w:val="0"/>
        <w:adjustRightInd w:val="0"/>
        <w:ind w:left="480" w:hanging="480"/>
        <w:jc w:val="both"/>
        <w:rPr>
          <w:noProof/>
          <w:sz w:val="24"/>
          <w:szCs w:val="24"/>
        </w:rPr>
      </w:pPr>
      <w:r w:rsidRPr="00823040">
        <w:rPr>
          <w:noProof/>
          <w:sz w:val="24"/>
          <w:szCs w:val="24"/>
        </w:rPr>
        <w:t xml:space="preserve">Hanson D. M. (2006). </w:t>
      </w:r>
      <w:r w:rsidRPr="00823040">
        <w:rPr>
          <w:i/>
          <w:iCs/>
          <w:noProof/>
          <w:sz w:val="24"/>
          <w:szCs w:val="24"/>
        </w:rPr>
        <w:t>Instructor’s Guide to Process-Oriented Guided Inquiry Learning</w:t>
      </w:r>
      <w:r w:rsidRPr="00823040">
        <w:rPr>
          <w:noProof/>
          <w:sz w:val="24"/>
          <w:szCs w:val="24"/>
        </w:rPr>
        <w:t xml:space="preserve">. Ditjen Dikti </w:t>
      </w:r>
      <w:r w:rsidRPr="00823040">
        <w:rPr>
          <w:noProof/>
          <w:sz w:val="24"/>
          <w:szCs w:val="24"/>
        </w:rPr>
        <w:lastRenderedPageBreak/>
        <w:t>Diknas: Lisel: Pacific Crest. Intruksional.</w:t>
      </w:r>
    </w:p>
    <w:p w14:paraId="0E3C4159" w14:textId="38A3BCFD" w:rsidR="00823040" w:rsidRPr="00823040" w:rsidRDefault="00823040" w:rsidP="00823040">
      <w:pPr>
        <w:widowControl w:val="0"/>
        <w:autoSpaceDE w:val="0"/>
        <w:autoSpaceDN w:val="0"/>
        <w:adjustRightInd w:val="0"/>
        <w:ind w:left="480" w:hanging="480"/>
        <w:jc w:val="both"/>
        <w:rPr>
          <w:noProof/>
          <w:sz w:val="24"/>
          <w:szCs w:val="24"/>
        </w:rPr>
      </w:pPr>
      <w:r>
        <w:rPr>
          <w:sz w:val="24"/>
          <w:szCs w:val="24"/>
        </w:rPr>
        <w:t xml:space="preserve">Mahardika, I. K. 2012. </w:t>
      </w:r>
      <w:r>
        <w:rPr>
          <w:i/>
          <w:sz w:val="24"/>
          <w:szCs w:val="24"/>
        </w:rPr>
        <w:t>Refresentasi Mekanika dalam Pembahasan</w:t>
      </w:r>
      <w:r>
        <w:rPr>
          <w:sz w:val="24"/>
          <w:szCs w:val="24"/>
        </w:rPr>
        <w:t>. Jember: UPT Penerbitan UNEJ</w:t>
      </w:r>
    </w:p>
    <w:p w14:paraId="76355FF7" w14:textId="3DE1F4BA" w:rsidR="00F735DA" w:rsidRPr="00823040" w:rsidRDefault="00F735DA" w:rsidP="00823040">
      <w:pPr>
        <w:widowControl w:val="0"/>
        <w:autoSpaceDE w:val="0"/>
        <w:autoSpaceDN w:val="0"/>
        <w:adjustRightInd w:val="0"/>
        <w:ind w:left="480" w:hanging="480"/>
        <w:jc w:val="both"/>
        <w:rPr>
          <w:noProof/>
          <w:sz w:val="24"/>
          <w:szCs w:val="24"/>
        </w:rPr>
      </w:pPr>
      <w:r w:rsidRPr="00823040">
        <w:rPr>
          <w:noProof/>
          <w:sz w:val="24"/>
          <w:szCs w:val="24"/>
        </w:rPr>
        <w:t xml:space="preserve">Maulidiah. (2017). </w:t>
      </w:r>
      <w:r w:rsidRPr="00823040">
        <w:rPr>
          <w:i/>
          <w:iCs/>
          <w:noProof/>
          <w:sz w:val="24"/>
          <w:szCs w:val="24"/>
        </w:rPr>
        <w:t>Analisis Kebutuhan Pengembangan Lembar Kerja Peserta Didik Konstruktivistik Berbantuan Komputer Pada Materi Sistem Sirkulasi Need Assesment Of Development Of Constructivist Student ’ s Worksheet Flipcreator Assisted In Circulation System Concept</w:t>
      </w:r>
      <w:r w:rsidRPr="00823040">
        <w:rPr>
          <w:noProof/>
          <w:sz w:val="24"/>
          <w:szCs w:val="24"/>
        </w:rPr>
        <w:t>. 68–73.</w:t>
      </w:r>
    </w:p>
    <w:p w14:paraId="78AF89A1" w14:textId="48AFDEDF" w:rsidR="00F735DA" w:rsidRPr="00823040" w:rsidRDefault="00F735DA" w:rsidP="00823040">
      <w:pPr>
        <w:widowControl w:val="0"/>
        <w:autoSpaceDE w:val="0"/>
        <w:autoSpaceDN w:val="0"/>
        <w:adjustRightInd w:val="0"/>
        <w:ind w:left="480" w:hanging="480"/>
        <w:jc w:val="both"/>
        <w:rPr>
          <w:noProof/>
          <w:sz w:val="24"/>
          <w:szCs w:val="24"/>
        </w:rPr>
      </w:pPr>
      <w:r w:rsidRPr="00823040">
        <w:rPr>
          <w:noProof/>
          <w:sz w:val="24"/>
          <w:szCs w:val="24"/>
        </w:rPr>
        <w:t>Moog, R. &amp; S</w:t>
      </w:r>
      <w:r w:rsidR="00FC0836">
        <w:rPr>
          <w:noProof/>
          <w:sz w:val="24"/>
          <w:szCs w:val="24"/>
          <w:lang w:val="id-ID"/>
        </w:rPr>
        <w:t>pencer, J</w:t>
      </w:r>
      <w:r w:rsidRPr="00823040">
        <w:rPr>
          <w:noProof/>
          <w:sz w:val="24"/>
          <w:szCs w:val="24"/>
        </w:rPr>
        <w:t xml:space="preserve">. (2008). </w:t>
      </w:r>
      <w:r w:rsidRPr="00823040">
        <w:rPr>
          <w:i/>
          <w:iCs/>
          <w:noProof/>
          <w:sz w:val="24"/>
          <w:szCs w:val="24"/>
        </w:rPr>
        <w:t>Process Oriented Guided Inquiry Learning (POGIL)</w:t>
      </w:r>
      <w:r w:rsidRPr="00823040">
        <w:rPr>
          <w:noProof/>
          <w:sz w:val="24"/>
          <w:szCs w:val="24"/>
        </w:rPr>
        <w:t>. Washington DC: American Chemical Society.</w:t>
      </w:r>
    </w:p>
    <w:p w14:paraId="013FCBEB" w14:textId="0E3B4688" w:rsidR="00F735DA" w:rsidRPr="00823040" w:rsidRDefault="00F735DA" w:rsidP="00823040">
      <w:pPr>
        <w:widowControl w:val="0"/>
        <w:autoSpaceDE w:val="0"/>
        <w:autoSpaceDN w:val="0"/>
        <w:adjustRightInd w:val="0"/>
        <w:ind w:left="480" w:hanging="480"/>
        <w:jc w:val="both"/>
        <w:rPr>
          <w:noProof/>
          <w:sz w:val="24"/>
          <w:szCs w:val="24"/>
        </w:rPr>
      </w:pPr>
      <w:r w:rsidRPr="00823040">
        <w:rPr>
          <w:noProof/>
          <w:sz w:val="24"/>
          <w:szCs w:val="24"/>
        </w:rPr>
        <w:t>Sadjati</w:t>
      </w:r>
      <w:r w:rsidR="00FC0836">
        <w:rPr>
          <w:noProof/>
          <w:sz w:val="24"/>
          <w:szCs w:val="24"/>
          <w:lang w:val="id-ID"/>
        </w:rPr>
        <w:t>,</w:t>
      </w:r>
      <w:r w:rsidRPr="00823040">
        <w:rPr>
          <w:noProof/>
          <w:sz w:val="24"/>
          <w:szCs w:val="24"/>
        </w:rPr>
        <w:t xml:space="preserve"> I</w:t>
      </w:r>
      <w:r w:rsidR="00FC0836">
        <w:rPr>
          <w:noProof/>
          <w:sz w:val="24"/>
          <w:szCs w:val="24"/>
          <w:lang w:val="id-ID"/>
        </w:rPr>
        <w:t>.</w:t>
      </w:r>
      <w:r w:rsidRPr="00823040">
        <w:rPr>
          <w:noProof/>
          <w:sz w:val="24"/>
          <w:szCs w:val="24"/>
        </w:rPr>
        <w:t xml:space="preserve"> M. (2012). </w:t>
      </w:r>
      <w:r w:rsidRPr="00823040">
        <w:rPr>
          <w:i/>
          <w:iCs/>
          <w:noProof/>
          <w:sz w:val="24"/>
          <w:szCs w:val="24"/>
        </w:rPr>
        <w:t>Pengembangan Bahan Ajar</w:t>
      </w:r>
      <w:r w:rsidRPr="00823040">
        <w:rPr>
          <w:noProof/>
          <w:sz w:val="24"/>
          <w:szCs w:val="24"/>
        </w:rPr>
        <w:t>. Jakarta: Universitas Terbuka.</w:t>
      </w:r>
    </w:p>
    <w:p w14:paraId="532EC076" w14:textId="23072755" w:rsidR="00B852B7" w:rsidRPr="001B2AED" w:rsidRDefault="00F735DA" w:rsidP="00823040">
      <w:pPr>
        <w:jc w:val="both"/>
        <w:rPr>
          <w:lang w:val="en-GB" w:eastAsia="en-GB"/>
        </w:rPr>
      </w:pPr>
      <w:r w:rsidRPr="00823040">
        <w:rPr>
          <w:sz w:val="24"/>
          <w:szCs w:val="24"/>
          <w:lang w:val="en-GB" w:eastAsia="en-GB"/>
        </w:rPr>
        <w:fldChar w:fldCharType="end"/>
      </w:r>
    </w:p>
    <w:p w14:paraId="439A3F7D" w14:textId="77777777" w:rsidR="00B852B7" w:rsidRPr="001B2AED" w:rsidRDefault="00B852B7" w:rsidP="00823040">
      <w:pPr>
        <w:jc w:val="both"/>
        <w:rPr>
          <w:lang w:val="en-GB" w:eastAsia="en-GB"/>
        </w:rPr>
      </w:pPr>
    </w:p>
    <w:p w14:paraId="0F828956" w14:textId="77777777" w:rsidR="00B852B7" w:rsidRPr="001B2AED" w:rsidRDefault="00B852B7" w:rsidP="00823040">
      <w:pPr>
        <w:jc w:val="both"/>
        <w:rPr>
          <w:lang w:val="en-GB" w:eastAsia="en-GB"/>
        </w:rPr>
      </w:pPr>
    </w:p>
    <w:p w14:paraId="1DDB6370" w14:textId="77777777" w:rsidR="00B852B7" w:rsidRPr="001B2AED" w:rsidRDefault="00B852B7" w:rsidP="00823040">
      <w:pPr>
        <w:jc w:val="both"/>
        <w:rPr>
          <w:lang w:val="en-GB" w:eastAsia="en-GB"/>
        </w:rPr>
      </w:pPr>
    </w:p>
    <w:p w14:paraId="04828633" w14:textId="77777777" w:rsidR="00B852B7" w:rsidRPr="001B2AED" w:rsidRDefault="00B852B7" w:rsidP="00823040">
      <w:pPr>
        <w:jc w:val="both"/>
        <w:rPr>
          <w:lang w:val="en-GB" w:eastAsia="en-GB"/>
        </w:rPr>
      </w:pPr>
    </w:p>
    <w:p w14:paraId="1E630315" w14:textId="77777777" w:rsidR="00B852B7" w:rsidRPr="001B2AED" w:rsidRDefault="00B852B7" w:rsidP="00823040">
      <w:pPr>
        <w:jc w:val="both"/>
        <w:rPr>
          <w:lang w:val="en-GB" w:eastAsia="en-GB"/>
        </w:rPr>
      </w:pPr>
    </w:p>
    <w:p w14:paraId="577A0B14" w14:textId="77777777" w:rsidR="00B852B7" w:rsidRPr="001B2AED" w:rsidRDefault="00B852B7" w:rsidP="00823040">
      <w:pPr>
        <w:jc w:val="both"/>
        <w:rPr>
          <w:lang w:val="en-GB" w:eastAsia="en-GB"/>
        </w:rPr>
      </w:pPr>
    </w:p>
    <w:p w14:paraId="0007DEED" w14:textId="77777777" w:rsidR="00B852B7" w:rsidRPr="001B2AED" w:rsidRDefault="00B852B7" w:rsidP="00823040">
      <w:pPr>
        <w:jc w:val="both"/>
        <w:rPr>
          <w:lang w:val="en-GB" w:eastAsia="en-GB"/>
        </w:rPr>
      </w:pPr>
    </w:p>
    <w:p w14:paraId="48FFE9B6" w14:textId="77777777" w:rsidR="00B852B7" w:rsidRPr="001B2AED" w:rsidRDefault="00B852B7" w:rsidP="00823040">
      <w:pPr>
        <w:jc w:val="both"/>
        <w:rPr>
          <w:lang w:val="en-GB" w:eastAsia="en-GB"/>
        </w:rPr>
      </w:pPr>
    </w:p>
    <w:p w14:paraId="1CB5CD21" w14:textId="77777777" w:rsidR="00B852B7" w:rsidRPr="001B2AED" w:rsidRDefault="00B852B7" w:rsidP="00B852B7">
      <w:pPr>
        <w:rPr>
          <w:lang w:val="en-GB" w:eastAsia="en-GB"/>
        </w:rPr>
      </w:pPr>
    </w:p>
    <w:p w14:paraId="058B1C38" w14:textId="77777777" w:rsidR="00B852B7" w:rsidRPr="001B2AED" w:rsidRDefault="00B852B7" w:rsidP="00B852B7">
      <w:pPr>
        <w:rPr>
          <w:lang w:val="en-GB" w:eastAsia="en-GB"/>
        </w:rPr>
      </w:pPr>
    </w:p>
    <w:p w14:paraId="44C650C8" w14:textId="77777777" w:rsidR="00B852B7" w:rsidRPr="001B2AED" w:rsidRDefault="00B852B7" w:rsidP="00B852B7">
      <w:pPr>
        <w:rPr>
          <w:lang w:val="en-GB" w:eastAsia="en-GB"/>
        </w:rPr>
      </w:pPr>
    </w:p>
    <w:p w14:paraId="0715EA97" w14:textId="77777777" w:rsidR="00B852B7" w:rsidRPr="001B2AED" w:rsidRDefault="00B852B7" w:rsidP="00B852B7">
      <w:pPr>
        <w:rPr>
          <w:lang w:val="en-GB" w:eastAsia="en-GB"/>
        </w:rPr>
      </w:pPr>
    </w:p>
    <w:p w14:paraId="6ED565D7" w14:textId="77777777" w:rsidR="00B852B7" w:rsidRPr="001B2AED" w:rsidRDefault="00B852B7" w:rsidP="00B852B7">
      <w:pPr>
        <w:rPr>
          <w:lang w:val="en-GB" w:eastAsia="en-GB"/>
        </w:rPr>
      </w:pPr>
    </w:p>
    <w:p w14:paraId="0BB0D1C9" w14:textId="77777777" w:rsidR="00B852B7" w:rsidRPr="001B2AED" w:rsidRDefault="00B852B7" w:rsidP="00B852B7">
      <w:pPr>
        <w:jc w:val="center"/>
        <w:rPr>
          <w:lang w:val="en-GB" w:eastAsia="en-GB"/>
        </w:rPr>
      </w:pPr>
    </w:p>
    <w:p w14:paraId="196CB60F" w14:textId="77777777" w:rsidR="00140C66" w:rsidRPr="00B852B7" w:rsidRDefault="00140C66" w:rsidP="00B852B7"/>
    <w:sectPr w:rsidR="00140C66" w:rsidRPr="00B852B7" w:rsidSect="009E350B">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851" w:footer="556" w:gutter="0"/>
      <w:pgNumType w:start="4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43AD4" w14:textId="77777777" w:rsidR="00B21AC8" w:rsidRDefault="00B21AC8">
      <w:r>
        <w:separator/>
      </w:r>
    </w:p>
  </w:endnote>
  <w:endnote w:type="continuationSeparator" w:id="0">
    <w:p w14:paraId="01071C07" w14:textId="77777777" w:rsidR="00B21AC8" w:rsidRDefault="00B2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F70F" w14:textId="77777777" w:rsidR="003D7001" w:rsidRDefault="003D7001">
    <w:pPr>
      <w:pStyle w:val="Footer"/>
    </w:pPr>
  </w:p>
  <w:p w14:paraId="30CEC6F4" w14:textId="77777777" w:rsidR="005F1D21" w:rsidRDefault="005F1D21"/>
  <w:p w14:paraId="07B34394" w14:textId="77777777" w:rsidR="005F1D21" w:rsidRDefault="005F1D21"/>
  <w:p w14:paraId="03343C71" w14:textId="77777777" w:rsidR="005F1D21" w:rsidRDefault="005F1D21"/>
  <w:p w14:paraId="05FF6CF5" w14:textId="77777777" w:rsidR="005F1D21" w:rsidRDefault="005F1D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967BB4" w14:paraId="2D2CBC59" w14:textId="77777777" w:rsidTr="001B2AED">
      <w:trPr>
        <w:trHeight w:hRule="exact" w:val="115"/>
        <w:jc w:val="center"/>
      </w:trPr>
      <w:tc>
        <w:tcPr>
          <w:tcW w:w="4826" w:type="dxa"/>
          <w:shd w:val="clear" w:color="auto" w:fill="4F81BD" w:themeFill="accent1"/>
          <w:tcMar>
            <w:top w:w="0" w:type="dxa"/>
            <w:bottom w:w="0" w:type="dxa"/>
          </w:tcMar>
        </w:tcPr>
        <w:p w14:paraId="2DEE6729" w14:textId="77777777" w:rsidR="00967BB4" w:rsidRDefault="00967BB4">
          <w:pPr>
            <w:pStyle w:val="Header"/>
            <w:rPr>
              <w:caps/>
              <w:sz w:val="18"/>
            </w:rPr>
          </w:pPr>
        </w:p>
      </w:tc>
      <w:tc>
        <w:tcPr>
          <w:tcW w:w="4813" w:type="dxa"/>
          <w:shd w:val="clear" w:color="auto" w:fill="4F81BD" w:themeFill="accent1"/>
          <w:tcMar>
            <w:top w:w="0" w:type="dxa"/>
            <w:bottom w:w="0" w:type="dxa"/>
          </w:tcMar>
        </w:tcPr>
        <w:p w14:paraId="2DF8644D" w14:textId="77777777" w:rsidR="00967BB4" w:rsidRDefault="00967BB4">
          <w:pPr>
            <w:pStyle w:val="Header"/>
            <w:jc w:val="right"/>
            <w:rPr>
              <w:caps/>
              <w:sz w:val="18"/>
            </w:rPr>
          </w:pPr>
        </w:p>
      </w:tc>
    </w:tr>
    <w:tr w:rsidR="00967BB4" w14:paraId="6FA046ED" w14:textId="77777777" w:rsidTr="001B2AED">
      <w:trPr>
        <w:trHeight w:val="26"/>
        <w:jc w:val="center"/>
      </w:trPr>
      <w:sdt>
        <w:sdtPr>
          <w:rPr>
            <w:caps/>
            <w:color w:val="808080" w:themeColor="background1" w:themeShade="80"/>
            <w:sz w:val="18"/>
            <w:szCs w:val="18"/>
          </w:rPr>
          <w:alias w:val="Author"/>
          <w:tag w:val=""/>
          <w:id w:val="397785655"/>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28426069" w14:textId="31145D8B" w:rsidR="00967BB4" w:rsidRDefault="00C13D52" w:rsidP="001B2AED">
              <w:pPr>
                <w:pStyle w:val="Footer"/>
                <w:ind w:hanging="120"/>
                <w:rPr>
                  <w:caps/>
                  <w:color w:val="808080" w:themeColor="background1" w:themeShade="80"/>
                  <w:sz w:val="18"/>
                  <w:szCs w:val="18"/>
                </w:rPr>
              </w:pPr>
              <w:r>
                <w:rPr>
                  <w:caps/>
                  <w:color w:val="808080" w:themeColor="background1" w:themeShade="80"/>
                  <w:sz w:val="18"/>
                  <w:szCs w:val="18"/>
                </w:rPr>
                <w:t>Vol: 2, no: 1, tahun: 2021</w:t>
              </w:r>
            </w:p>
          </w:tc>
        </w:sdtContent>
      </w:sdt>
      <w:tc>
        <w:tcPr>
          <w:tcW w:w="4813" w:type="dxa"/>
          <w:shd w:val="clear" w:color="auto" w:fill="auto"/>
          <w:vAlign w:val="center"/>
        </w:tcPr>
        <w:p w14:paraId="15797593" w14:textId="2B4F8B6B" w:rsidR="00967BB4" w:rsidRDefault="00967BB4"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E350B">
            <w:rPr>
              <w:caps/>
              <w:noProof/>
              <w:color w:val="808080" w:themeColor="background1" w:themeShade="80"/>
              <w:sz w:val="18"/>
              <w:szCs w:val="18"/>
            </w:rPr>
            <w:t>480</w:t>
          </w:r>
          <w:r>
            <w:rPr>
              <w:caps/>
              <w:noProof/>
              <w:color w:val="808080" w:themeColor="background1" w:themeShade="80"/>
              <w:sz w:val="18"/>
              <w:szCs w:val="18"/>
            </w:rPr>
            <w:fldChar w:fldCharType="end"/>
          </w:r>
        </w:p>
      </w:tc>
    </w:tr>
  </w:tbl>
  <w:p w14:paraId="72CDF555" w14:textId="77777777" w:rsidR="005F1D21" w:rsidRDefault="005F1D2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967BB4" w14:paraId="74064F17" w14:textId="77777777">
      <w:trPr>
        <w:trHeight w:hRule="exact" w:val="115"/>
        <w:jc w:val="center"/>
      </w:trPr>
      <w:tc>
        <w:tcPr>
          <w:tcW w:w="4686" w:type="dxa"/>
          <w:shd w:val="clear" w:color="auto" w:fill="4F81BD" w:themeFill="accent1"/>
          <w:tcMar>
            <w:top w:w="0" w:type="dxa"/>
            <w:bottom w:w="0" w:type="dxa"/>
          </w:tcMar>
        </w:tcPr>
        <w:p w14:paraId="1C1623E4" w14:textId="77777777" w:rsidR="00967BB4" w:rsidRDefault="00967BB4">
          <w:pPr>
            <w:pStyle w:val="Header"/>
            <w:rPr>
              <w:caps/>
              <w:sz w:val="18"/>
            </w:rPr>
          </w:pPr>
        </w:p>
      </w:tc>
      <w:tc>
        <w:tcPr>
          <w:tcW w:w="4674" w:type="dxa"/>
          <w:shd w:val="clear" w:color="auto" w:fill="4F81BD" w:themeFill="accent1"/>
          <w:tcMar>
            <w:top w:w="0" w:type="dxa"/>
            <w:bottom w:w="0" w:type="dxa"/>
          </w:tcMar>
        </w:tcPr>
        <w:p w14:paraId="186BA0D8" w14:textId="77777777" w:rsidR="00967BB4" w:rsidRDefault="00967BB4">
          <w:pPr>
            <w:pStyle w:val="Header"/>
            <w:jc w:val="right"/>
            <w:rPr>
              <w:caps/>
              <w:sz w:val="18"/>
            </w:rPr>
          </w:pPr>
        </w:p>
      </w:tc>
    </w:tr>
    <w:tr w:rsidR="00967BB4" w14:paraId="76C00412" w14:textId="77777777">
      <w:trPr>
        <w:jc w:val="center"/>
      </w:trPr>
      <w:sdt>
        <w:sdtPr>
          <w:rPr>
            <w:caps/>
            <w:color w:val="808080" w:themeColor="background1" w:themeShade="80"/>
            <w:sz w:val="18"/>
            <w:szCs w:val="18"/>
          </w:rPr>
          <w:alias w:val="Author"/>
          <w:tag w:val=""/>
          <w:id w:val="843286357"/>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1151048" w14:textId="4D8923B5" w:rsidR="00967BB4" w:rsidRPr="001B2AED" w:rsidRDefault="001B2AED" w:rsidP="00A367D8">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w:t>
              </w:r>
              <w:r w:rsidR="000153FB">
                <w:rPr>
                  <w:caps/>
                  <w:color w:val="808080" w:themeColor="background1" w:themeShade="80"/>
                  <w:sz w:val="18"/>
                  <w:szCs w:val="18"/>
                </w:rPr>
                <w:t>2</w:t>
              </w:r>
              <w:r w:rsidRPr="001B2AED">
                <w:rPr>
                  <w:caps/>
                  <w:color w:val="808080" w:themeColor="background1" w:themeShade="80"/>
                  <w:sz w:val="18"/>
                  <w:szCs w:val="18"/>
                </w:rPr>
                <w:t xml:space="preserve">, no: </w:t>
              </w:r>
              <w:r w:rsidR="000153FB">
                <w:rPr>
                  <w:caps/>
                  <w:color w:val="808080" w:themeColor="background1" w:themeShade="80"/>
                  <w:sz w:val="18"/>
                  <w:szCs w:val="18"/>
                </w:rPr>
                <w:t>1</w:t>
              </w:r>
              <w:r w:rsidRPr="001B2AED">
                <w:rPr>
                  <w:caps/>
                  <w:color w:val="808080" w:themeColor="background1" w:themeShade="80"/>
                  <w:sz w:val="18"/>
                  <w:szCs w:val="18"/>
                </w:rPr>
                <w:t xml:space="preserve">, tahun: </w:t>
              </w:r>
              <w:r>
                <w:rPr>
                  <w:caps/>
                  <w:color w:val="808080" w:themeColor="background1" w:themeShade="80"/>
                  <w:sz w:val="18"/>
                  <w:szCs w:val="18"/>
                </w:rPr>
                <w:t>202</w:t>
              </w:r>
              <w:r w:rsidR="00C13D52">
                <w:rPr>
                  <w:caps/>
                  <w:color w:val="808080" w:themeColor="background1" w:themeShade="80"/>
                  <w:sz w:val="18"/>
                  <w:szCs w:val="18"/>
                </w:rPr>
                <w:t>1</w:t>
              </w:r>
            </w:p>
          </w:tc>
        </w:sdtContent>
      </w:sdt>
      <w:tc>
        <w:tcPr>
          <w:tcW w:w="4674" w:type="dxa"/>
          <w:shd w:val="clear" w:color="auto" w:fill="auto"/>
          <w:vAlign w:val="center"/>
        </w:tcPr>
        <w:p w14:paraId="101E556E" w14:textId="01B7EB36" w:rsidR="00967BB4" w:rsidRDefault="009E350B" w:rsidP="001B2AED">
          <w:pPr>
            <w:pStyle w:val="Footer"/>
            <w:ind w:right="-114"/>
            <w:jc w:val="right"/>
            <w:rPr>
              <w:caps/>
              <w:color w:val="808080" w:themeColor="background1" w:themeShade="80"/>
              <w:sz w:val="18"/>
              <w:szCs w:val="18"/>
            </w:rPr>
          </w:pPr>
          <w:r>
            <w:rPr>
              <w:caps/>
              <w:color w:val="808080" w:themeColor="background1" w:themeShade="80"/>
              <w:sz w:val="18"/>
              <w:szCs w:val="18"/>
            </w:rPr>
            <w:t>477</w:t>
          </w:r>
          <w:bookmarkStart w:id="0" w:name="_GoBack"/>
          <w:bookmarkEnd w:id="0"/>
        </w:p>
      </w:tc>
    </w:tr>
  </w:tbl>
  <w:p w14:paraId="3F691FB3" w14:textId="77777777" w:rsidR="005F1D21" w:rsidRDefault="005F1D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D57E9" w14:textId="77777777" w:rsidR="00B21AC8" w:rsidRDefault="00B21AC8">
      <w:r>
        <w:separator/>
      </w:r>
    </w:p>
  </w:footnote>
  <w:footnote w:type="continuationSeparator" w:id="0">
    <w:p w14:paraId="4C533B82" w14:textId="77777777" w:rsidR="00B21AC8" w:rsidRDefault="00B2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0AFF" w14:textId="77777777" w:rsidR="00361688" w:rsidRPr="00C52A26" w:rsidRDefault="00361688"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p w14:paraId="4A99AECE" w14:textId="77777777" w:rsidR="005F1D21" w:rsidRDefault="005F1D21"/>
  <w:p w14:paraId="04D3EA55" w14:textId="77777777" w:rsidR="005F1D21" w:rsidRDefault="005F1D21"/>
  <w:p w14:paraId="50D17C05" w14:textId="77777777" w:rsidR="005F1D21" w:rsidRDefault="005F1D21"/>
  <w:p w14:paraId="0F8FAE0D" w14:textId="77777777" w:rsidR="005F1D21" w:rsidRDefault="005F1D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F989" w14:textId="77777777" w:rsidR="005F1D21" w:rsidRDefault="005F1D21"/>
  <w:p w14:paraId="3841CE98" w14:textId="77777777" w:rsidR="005F1D21" w:rsidRDefault="005F1D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D4EA" w14:textId="61BB7858" w:rsidR="005F1D21" w:rsidRDefault="00715A75" w:rsidP="00A95508">
    <w:pPr>
      <w:jc w:val="center"/>
    </w:pPr>
    <w:r>
      <w:rPr>
        <w:noProof/>
      </w:rPr>
      <w:drawing>
        <wp:inline distT="0" distB="0" distL="0" distR="0" wp14:anchorId="485A6424" wp14:editId="4EC09D55">
          <wp:extent cx="2012539" cy="1112400"/>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KIP.png"/>
                  <pic:cNvPicPr/>
                </pic:nvPicPr>
                <pic:blipFill>
                  <a:blip r:embed="rId1">
                    <a:extLst>
                      <a:ext uri="{28A0092B-C50C-407E-A947-70E740481C1C}">
                        <a14:useLocalDpi xmlns:a14="http://schemas.microsoft.com/office/drawing/2010/main" val="0"/>
                      </a:ext>
                    </a:extLst>
                  </a:blip>
                  <a:stretch>
                    <a:fillRect/>
                  </a:stretch>
                </pic:blipFill>
                <pic:spPr>
                  <a:xfrm>
                    <a:off x="0" y="0"/>
                    <a:ext cx="2012539" cy="1112400"/>
                  </a:xfrm>
                  <a:prstGeom prst="rect">
                    <a:avLst/>
                  </a:prstGeom>
                </pic:spPr>
              </pic:pic>
            </a:graphicData>
          </a:graphic>
        </wp:inline>
      </w:drawing>
    </w:r>
  </w:p>
  <w:p w14:paraId="7004B0A4" w14:textId="3BB22E7C" w:rsidR="00C84831" w:rsidRDefault="00C84831" w:rsidP="00A95508">
    <w:pPr>
      <w:jc w:val="center"/>
    </w:pPr>
    <w:r w:rsidRPr="00C84831">
      <w:rPr>
        <w:rFonts w:ascii="Arial" w:hAnsi="Arial" w:cs="Arial"/>
        <w:b/>
        <w:bCs/>
        <w:sz w:val="21"/>
        <w:szCs w:val="21"/>
        <w:shd w:val="clear" w:color="auto" w:fill="FFFFFF"/>
      </w:rPr>
      <w:t>Online ISSN 2722-0710</w:t>
    </w:r>
  </w:p>
  <w:p w14:paraId="47AEE422" w14:textId="77777777" w:rsidR="00A95508" w:rsidRDefault="00A95508" w:rsidP="00A9550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7A815AF"/>
    <w:multiLevelType w:val="multilevel"/>
    <w:tmpl w:val="2D8E0C9E"/>
    <w:lvl w:ilvl="0">
      <w:start w:val="1"/>
      <w:numFmt w:val="upperRoman"/>
      <w:lvlText w:val="%1."/>
      <w:lvlJc w:val="left"/>
      <w:pPr>
        <w:ind w:left="862"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64EF2"/>
    <w:multiLevelType w:val="hybridMultilevel"/>
    <w:tmpl w:val="BCACCC9C"/>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1A273E"/>
    <w:multiLevelType w:val="multilevel"/>
    <w:tmpl w:val="4440CD18"/>
    <w:lvl w:ilvl="0">
      <w:start w:val="1"/>
      <w:numFmt w:val="upperRoman"/>
      <w:lvlText w:val="%1."/>
      <w:lvlJc w:val="left"/>
      <w:pPr>
        <w:ind w:left="862"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5"/>
  </w:num>
  <w:num w:numId="17">
    <w:abstractNumId w:val="20"/>
  </w:num>
  <w:num w:numId="18">
    <w:abstractNumId w:val="17"/>
  </w:num>
  <w:num w:numId="19">
    <w:abstractNumId w:val="18"/>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3FB"/>
    <w:rsid w:val="00015F2A"/>
    <w:rsid w:val="00017858"/>
    <w:rsid w:val="00017E7A"/>
    <w:rsid w:val="00021BF8"/>
    <w:rsid w:val="00027142"/>
    <w:rsid w:val="0002767D"/>
    <w:rsid w:val="000279BE"/>
    <w:rsid w:val="00034C84"/>
    <w:rsid w:val="000416A3"/>
    <w:rsid w:val="000437AE"/>
    <w:rsid w:val="000474E3"/>
    <w:rsid w:val="00047710"/>
    <w:rsid w:val="00050FD1"/>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5C99"/>
    <w:rsid w:val="00157C06"/>
    <w:rsid w:val="00161845"/>
    <w:rsid w:val="00162849"/>
    <w:rsid w:val="00166432"/>
    <w:rsid w:val="00167012"/>
    <w:rsid w:val="001671A8"/>
    <w:rsid w:val="0016761A"/>
    <w:rsid w:val="00167BE2"/>
    <w:rsid w:val="0017238E"/>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89D"/>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0E52"/>
    <w:rsid w:val="00291EBF"/>
    <w:rsid w:val="0029573D"/>
    <w:rsid w:val="00296D8E"/>
    <w:rsid w:val="002A0772"/>
    <w:rsid w:val="002A12E9"/>
    <w:rsid w:val="002A1C9C"/>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15EC"/>
    <w:rsid w:val="00373753"/>
    <w:rsid w:val="00374C3B"/>
    <w:rsid w:val="00376867"/>
    <w:rsid w:val="00376A96"/>
    <w:rsid w:val="003772AC"/>
    <w:rsid w:val="00381E56"/>
    <w:rsid w:val="003826FF"/>
    <w:rsid w:val="003854C0"/>
    <w:rsid w:val="0039273C"/>
    <w:rsid w:val="00393D9D"/>
    <w:rsid w:val="00393E61"/>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C38"/>
    <w:rsid w:val="003C0D91"/>
    <w:rsid w:val="003C2FE7"/>
    <w:rsid w:val="003C3E42"/>
    <w:rsid w:val="003C4B05"/>
    <w:rsid w:val="003C72E2"/>
    <w:rsid w:val="003C73B4"/>
    <w:rsid w:val="003D07D2"/>
    <w:rsid w:val="003D2A5F"/>
    <w:rsid w:val="003D2F1C"/>
    <w:rsid w:val="003D4386"/>
    <w:rsid w:val="003D4E50"/>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37E8"/>
    <w:rsid w:val="00467368"/>
    <w:rsid w:val="004674CD"/>
    <w:rsid w:val="004710EE"/>
    <w:rsid w:val="00472E56"/>
    <w:rsid w:val="004740EC"/>
    <w:rsid w:val="004819CF"/>
    <w:rsid w:val="00482432"/>
    <w:rsid w:val="00483A0F"/>
    <w:rsid w:val="00484866"/>
    <w:rsid w:val="00484CC7"/>
    <w:rsid w:val="004859D6"/>
    <w:rsid w:val="00485FD1"/>
    <w:rsid w:val="0048797E"/>
    <w:rsid w:val="00487DD3"/>
    <w:rsid w:val="004902C8"/>
    <w:rsid w:val="004905D4"/>
    <w:rsid w:val="00492E44"/>
    <w:rsid w:val="0049431F"/>
    <w:rsid w:val="004947B9"/>
    <w:rsid w:val="0049514C"/>
    <w:rsid w:val="00496DFD"/>
    <w:rsid w:val="00496F52"/>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40DCE"/>
    <w:rsid w:val="00540DD7"/>
    <w:rsid w:val="00541F86"/>
    <w:rsid w:val="00541FCB"/>
    <w:rsid w:val="0054283A"/>
    <w:rsid w:val="00545E9C"/>
    <w:rsid w:val="00547658"/>
    <w:rsid w:val="0054768C"/>
    <w:rsid w:val="00556030"/>
    <w:rsid w:val="0055649A"/>
    <w:rsid w:val="00562B2B"/>
    <w:rsid w:val="00563102"/>
    <w:rsid w:val="005651A1"/>
    <w:rsid w:val="005657D7"/>
    <w:rsid w:val="00572013"/>
    <w:rsid w:val="00573257"/>
    <w:rsid w:val="00574551"/>
    <w:rsid w:val="005778F7"/>
    <w:rsid w:val="00577A3F"/>
    <w:rsid w:val="005805DF"/>
    <w:rsid w:val="00582785"/>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1D21"/>
    <w:rsid w:val="005F3D1C"/>
    <w:rsid w:val="005F534C"/>
    <w:rsid w:val="005F75F8"/>
    <w:rsid w:val="006000BD"/>
    <w:rsid w:val="00602357"/>
    <w:rsid w:val="006044C7"/>
    <w:rsid w:val="006123B6"/>
    <w:rsid w:val="00613977"/>
    <w:rsid w:val="0061627D"/>
    <w:rsid w:val="006206C7"/>
    <w:rsid w:val="00622B0F"/>
    <w:rsid w:val="00622EC4"/>
    <w:rsid w:val="00624875"/>
    <w:rsid w:val="0062488B"/>
    <w:rsid w:val="006327F1"/>
    <w:rsid w:val="00636167"/>
    <w:rsid w:val="00642075"/>
    <w:rsid w:val="00644417"/>
    <w:rsid w:val="00647075"/>
    <w:rsid w:val="00647FA7"/>
    <w:rsid w:val="00652EBE"/>
    <w:rsid w:val="006549EF"/>
    <w:rsid w:val="00655C14"/>
    <w:rsid w:val="00656129"/>
    <w:rsid w:val="00656186"/>
    <w:rsid w:val="00656420"/>
    <w:rsid w:val="00662070"/>
    <w:rsid w:val="0066237A"/>
    <w:rsid w:val="006628A9"/>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0221"/>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5F37"/>
    <w:rsid w:val="006C6571"/>
    <w:rsid w:val="006C6CCB"/>
    <w:rsid w:val="006C7C15"/>
    <w:rsid w:val="006D29E6"/>
    <w:rsid w:val="006D449D"/>
    <w:rsid w:val="006D5851"/>
    <w:rsid w:val="006D5DAA"/>
    <w:rsid w:val="006D60D9"/>
    <w:rsid w:val="006D6178"/>
    <w:rsid w:val="006E018E"/>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7BB"/>
    <w:rsid w:val="00705140"/>
    <w:rsid w:val="007066C5"/>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901"/>
    <w:rsid w:val="00755A64"/>
    <w:rsid w:val="00756A93"/>
    <w:rsid w:val="0075769A"/>
    <w:rsid w:val="0076561F"/>
    <w:rsid w:val="00765DEF"/>
    <w:rsid w:val="00766E46"/>
    <w:rsid w:val="00770E6E"/>
    <w:rsid w:val="00771A7C"/>
    <w:rsid w:val="0077230A"/>
    <w:rsid w:val="00772725"/>
    <w:rsid w:val="00773EB7"/>
    <w:rsid w:val="007751AA"/>
    <w:rsid w:val="00775F02"/>
    <w:rsid w:val="00777AD7"/>
    <w:rsid w:val="00781F66"/>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5D10"/>
    <w:rsid w:val="007D687F"/>
    <w:rsid w:val="007D7A78"/>
    <w:rsid w:val="007E0357"/>
    <w:rsid w:val="007E2D5E"/>
    <w:rsid w:val="007E41A4"/>
    <w:rsid w:val="007E5812"/>
    <w:rsid w:val="007E68A5"/>
    <w:rsid w:val="007F1EC7"/>
    <w:rsid w:val="007F36F4"/>
    <w:rsid w:val="007F3EAF"/>
    <w:rsid w:val="007F40B0"/>
    <w:rsid w:val="007F4702"/>
    <w:rsid w:val="007F5F38"/>
    <w:rsid w:val="007F665B"/>
    <w:rsid w:val="008042C8"/>
    <w:rsid w:val="00805CFD"/>
    <w:rsid w:val="00807F15"/>
    <w:rsid w:val="0081359D"/>
    <w:rsid w:val="008136A0"/>
    <w:rsid w:val="00813CDD"/>
    <w:rsid w:val="00814164"/>
    <w:rsid w:val="00815A2E"/>
    <w:rsid w:val="008168B9"/>
    <w:rsid w:val="00820B4E"/>
    <w:rsid w:val="00822488"/>
    <w:rsid w:val="00823040"/>
    <w:rsid w:val="00823B38"/>
    <w:rsid w:val="00823F1C"/>
    <w:rsid w:val="00824697"/>
    <w:rsid w:val="00824BB2"/>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508FF"/>
    <w:rsid w:val="00850CAC"/>
    <w:rsid w:val="008519E8"/>
    <w:rsid w:val="0085238C"/>
    <w:rsid w:val="0085287F"/>
    <w:rsid w:val="008530DA"/>
    <w:rsid w:val="008538D0"/>
    <w:rsid w:val="00853BF4"/>
    <w:rsid w:val="00854ED5"/>
    <w:rsid w:val="00855965"/>
    <w:rsid w:val="00856356"/>
    <w:rsid w:val="008563F2"/>
    <w:rsid w:val="00860671"/>
    <w:rsid w:val="00860AD4"/>
    <w:rsid w:val="00860CE6"/>
    <w:rsid w:val="00862CD2"/>
    <w:rsid w:val="00864334"/>
    <w:rsid w:val="0086508B"/>
    <w:rsid w:val="00866E4F"/>
    <w:rsid w:val="0087156B"/>
    <w:rsid w:val="00872D7E"/>
    <w:rsid w:val="008754E6"/>
    <w:rsid w:val="0087776F"/>
    <w:rsid w:val="00881559"/>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37E7"/>
    <w:rsid w:val="008A5D22"/>
    <w:rsid w:val="008A6436"/>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4E77"/>
    <w:rsid w:val="008E737C"/>
    <w:rsid w:val="008F05B8"/>
    <w:rsid w:val="008F0C9D"/>
    <w:rsid w:val="008F0D5A"/>
    <w:rsid w:val="008F1C12"/>
    <w:rsid w:val="008F5A4B"/>
    <w:rsid w:val="008F5EF9"/>
    <w:rsid w:val="008F5F6F"/>
    <w:rsid w:val="00900EC1"/>
    <w:rsid w:val="00901214"/>
    <w:rsid w:val="00904D6D"/>
    <w:rsid w:val="00904EC8"/>
    <w:rsid w:val="00906951"/>
    <w:rsid w:val="00906C5D"/>
    <w:rsid w:val="0091187A"/>
    <w:rsid w:val="00912FBC"/>
    <w:rsid w:val="00913D3B"/>
    <w:rsid w:val="00913F75"/>
    <w:rsid w:val="00921D05"/>
    <w:rsid w:val="0092257C"/>
    <w:rsid w:val="009258F4"/>
    <w:rsid w:val="009314C3"/>
    <w:rsid w:val="009317FD"/>
    <w:rsid w:val="009406FF"/>
    <w:rsid w:val="009416C1"/>
    <w:rsid w:val="00941CD2"/>
    <w:rsid w:val="0094232E"/>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81036"/>
    <w:rsid w:val="00981E5F"/>
    <w:rsid w:val="00983846"/>
    <w:rsid w:val="00986A9F"/>
    <w:rsid w:val="00990CC8"/>
    <w:rsid w:val="0099227E"/>
    <w:rsid w:val="009949C5"/>
    <w:rsid w:val="009A19B2"/>
    <w:rsid w:val="009A7C7E"/>
    <w:rsid w:val="009B1D0B"/>
    <w:rsid w:val="009B2792"/>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350B"/>
    <w:rsid w:val="009E36AC"/>
    <w:rsid w:val="009E4FB4"/>
    <w:rsid w:val="009E5694"/>
    <w:rsid w:val="009E585B"/>
    <w:rsid w:val="009F040E"/>
    <w:rsid w:val="009F3673"/>
    <w:rsid w:val="00A02DD3"/>
    <w:rsid w:val="00A04D6C"/>
    <w:rsid w:val="00A05622"/>
    <w:rsid w:val="00A1136A"/>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367D8"/>
    <w:rsid w:val="00A36F04"/>
    <w:rsid w:val="00A42248"/>
    <w:rsid w:val="00A426C8"/>
    <w:rsid w:val="00A42ABF"/>
    <w:rsid w:val="00A4427E"/>
    <w:rsid w:val="00A45F83"/>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9550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445C"/>
    <w:rsid w:val="00AC60ED"/>
    <w:rsid w:val="00AC7B23"/>
    <w:rsid w:val="00AD564C"/>
    <w:rsid w:val="00AD5DF9"/>
    <w:rsid w:val="00AD7639"/>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1AC8"/>
    <w:rsid w:val="00B23086"/>
    <w:rsid w:val="00B2363C"/>
    <w:rsid w:val="00B252F9"/>
    <w:rsid w:val="00B25977"/>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08FE"/>
    <w:rsid w:val="00B509CA"/>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2B7"/>
    <w:rsid w:val="00B85932"/>
    <w:rsid w:val="00B87588"/>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0297"/>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1015B"/>
    <w:rsid w:val="00C103A1"/>
    <w:rsid w:val="00C10A10"/>
    <w:rsid w:val="00C10D6A"/>
    <w:rsid w:val="00C10EC0"/>
    <w:rsid w:val="00C13B9C"/>
    <w:rsid w:val="00C13D52"/>
    <w:rsid w:val="00C14063"/>
    <w:rsid w:val="00C14DEC"/>
    <w:rsid w:val="00C15102"/>
    <w:rsid w:val="00C15A56"/>
    <w:rsid w:val="00C15E7A"/>
    <w:rsid w:val="00C17A69"/>
    <w:rsid w:val="00C21A71"/>
    <w:rsid w:val="00C225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2F76"/>
    <w:rsid w:val="00C734AC"/>
    <w:rsid w:val="00C73BD7"/>
    <w:rsid w:val="00C80CAC"/>
    <w:rsid w:val="00C81FC7"/>
    <w:rsid w:val="00C84831"/>
    <w:rsid w:val="00C8516B"/>
    <w:rsid w:val="00C855CD"/>
    <w:rsid w:val="00C85B81"/>
    <w:rsid w:val="00C861E6"/>
    <w:rsid w:val="00C86BB8"/>
    <w:rsid w:val="00C908E7"/>
    <w:rsid w:val="00C93F76"/>
    <w:rsid w:val="00C9655A"/>
    <w:rsid w:val="00C96FCA"/>
    <w:rsid w:val="00C9754D"/>
    <w:rsid w:val="00C975DF"/>
    <w:rsid w:val="00CA1262"/>
    <w:rsid w:val="00CA42F8"/>
    <w:rsid w:val="00CA5D84"/>
    <w:rsid w:val="00CC1960"/>
    <w:rsid w:val="00CD105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940"/>
    <w:rsid w:val="00DA3C3C"/>
    <w:rsid w:val="00DB05EC"/>
    <w:rsid w:val="00DB11AD"/>
    <w:rsid w:val="00DB166E"/>
    <w:rsid w:val="00DB3D8C"/>
    <w:rsid w:val="00DB43B8"/>
    <w:rsid w:val="00DB5DCE"/>
    <w:rsid w:val="00DB7BD1"/>
    <w:rsid w:val="00DB7C8A"/>
    <w:rsid w:val="00DB7F63"/>
    <w:rsid w:val="00DC2DC5"/>
    <w:rsid w:val="00DC4808"/>
    <w:rsid w:val="00DD1041"/>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01F"/>
    <w:rsid w:val="00E22A6F"/>
    <w:rsid w:val="00E22D12"/>
    <w:rsid w:val="00E23470"/>
    <w:rsid w:val="00E23F00"/>
    <w:rsid w:val="00E25519"/>
    <w:rsid w:val="00E26A0F"/>
    <w:rsid w:val="00E26AB6"/>
    <w:rsid w:val="00E318D4"/>
    <w:rsid w:val="00E339EE"/>
    <w:rsid w:val="00E34531"/>
    <w:rsid w:val="00E3557A"/>
    <w:rsid w:val="00E361C5"/>
    <w:rsid w:val="00E4014C"/>
    <w:rsid w:val="00E401FC"/>
    <w:rsid w:val="00E42D1B"/>
    <w:rsid w:val="00E45579"/>
    <w:rsid w:val="00E466AD"/>
    <w:rsid w:val="00E46FAB"/>
    <w:rsid w:val="00E474DC"/>
    <w:rsid w:val="00E55EA9"/>
    <w:rsid w:val="00E56307"/>
    <w:rsid w:val="00E56D55"/>
    <w:rsid w:val="00E56F52"/>
    <w:rsid w:val="00E57395"/>
    <w:rsid w:val="00E57F76"/>
    <w:rsid w:val="00E60696"/>
    <w:rsid w:val="00E62028"/>
    <w:rsid w:val="00E6393C"/>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01E"/>
    <w:rsid w:val="00F42D17"/>
    <w:rsid w:val="00F457A0"/>
    <w:rsid w:val="00F46492"/>
    <w:rsid w:val="00F4665A"/>
    <w:rsid w:val="00F477B5"/>
    <w:rsid w:val="00F47B01"/>
    <w:rsid w:val="00F5057E"/>
    <w:rsid w:val="00F51E34"/>
    <w:rsid w:val="00F53410"/>
    <w:rsid w:val="00F53960"/>
    <w:rsid w:val="00F541F8"/>
    <w:rsid w:val="00F5470A"/>
    <w:rsid w:val="00F551E6"/>
    <w:rsid w:val="00F5540C"/>
    <w:rsid w:val="00F5563D"/>
    <w:rsid w:val="00F56891"/>
    <w:rsid w:val="00F64CD4"/>
    <w:rsid w:val="00F650D2"/>
    <w:rsid w:val="00F65AB2"/>
    <w:rsid w:val="00F735DA"/>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5B1D"/>
    <w:rsid w:val="00FB763A"/>
    <w:rsid w:val="00FB79C0"/>
    <w:rsid w:val="00FC0509"/>
    <w:rsid w:val="00FC0836"/>
    <w:rsid w:val="00FC2EB8"/>
    <w:rsid w:val="00FC5C43"/>
    <w:rsid w:val="00FD008F"/>
    <w:rsid w:val="00FD1598"/>
    <w:rsid w:val="00FD1AD5"/>
    <w:rsid w:val="00FD576E"/>
    <w:rsid w:val="00FD596B"/>
    <w:rsid w:val="00FD5E90"/>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0FE52F"/>
  <w15:docId w15:val="{12C7B377-9A43-45D9-AC90-BE8D7CE0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Medium Grid 1 - Accent 21,HEADING 1,Body of textCxSp,Paragraf List,kepala 1,KEPALA 3,heading 3,soal jawab"/>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CxSp Char,kepala 1 Char"/>
    <w:link w:val="ListParagraph"/>
    <w:uiPriority w:val="34"/>
    <w:qFormat/>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tariade234@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CA41-96BF-4AF4-B10A-0602E59E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18524</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2, no: 1, tahun: 2021</dc:creator>
  <cp:lastModifiedBy>HP</cp:lastModifiedBy>
  <cp:revision>3</cp:revision>
  <cp:lastPrinted>2012-02-08T07:40:00Z</cp:lastPrinted>
  <dcterms:created xsi:type="dcterms:W3CDTF">2021-02-25T16:45:00Z</dcterms:created>
  <dcterms:modified xsi:type="dcterms:W3CDTF">2021-06-22T02:44:00Z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lestariayu177@gmail.com@www.mendeley.com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